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B927" w14:textId="77777777" w:rsidR="00024E82" w:rsidRPr="00024E82" w:rsidRDefault="00024E82" w:rsidP="00024E8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uk-UA" w:eastAsia="ru-RU"/>
        </w:rPr>
      </w:pPr>
    </w:p>
    <w:p w14:paraId="3412CBBC" w14:textId="77777777" w:rsidR="00570716" w:rsidRDefault="00491E98" w:rsidP="00CB74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Порядок дій</w:t>
      </w:r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щодо видалення дерев та чагарників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br/>
      </w:r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 межами населених пунктів</w:t>
      </w:r>
      <w:r w:rsidR="0009696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14:paraId="501EB879" w14:textId="77777777" w:rsidR="00096969" w:rsidRPr="00096969" w:rsidRDefault="00096969" w:rsidP="00CB74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</w:p>
    <w:p w14:paraId="4597D73E" w14:textId="77777777" w:rsidR="00570716" w:rsidRPr="00035EA3" w:rsidRDefault="00570716" w:rsidP="00CB74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Нормативна підстава</w:t>
      </w:r>
    </w:p>
    <w:p w14:paraId="6D2944D4" w14:textId="77777777" w:rsidR="00570716" w:rsidRPr="00035EA3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Робота організовується відповідно до постанови Кабінету Міністрів України від 17 червня 2026 р. № 802 «Про реалізацію експериментального проекту щодо видалення дерев та чагарників за межами населених пунктів» та затвердженого нею Порядку.</w:t>
      </w:r>
    </w:p>
    <w:p w14:paraId="63427B04" w14:textId="77777777" w:rsidR="00570716" w:rsidRPr="00035EA3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Порядок є чинним з 24 червня 2026 року та визначає механізм видалення дерев і чагарників, які не належать до лісового фонду України, за межами населених пунктів.</w:t>
      </w:r>
    </w:p>
    <w:p w14:paraId="087627FE" w14:textId="77777777" w:rsidR="00570716" w:rsidRPr="00035EA3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</w:t>
      </w:r>
      <w:r w:rsidR="000F72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застосовується</w:t>
      </w:r>
      <w:r w:rsidR="000F72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до</w:t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7E8DF17" w14:textId="77777777" w:rsidR="00570716" w:rsidRPr="00035EA3" w:rsidRDefault="000F726C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дерев/чагарник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розташован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их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 межами населеного пункту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BC34873" w14:textId="77777777" w:rsidR="00570716" w:rsidRPr="00035EA3" w:rsidRDefault="00BB6D2D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насадження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належать до лісового фонду України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DBF4E7B" w14:textId="77777777" w:rsidR="00570716" w:rsidRPr="00035EA3" w:rsidRDefault="00BB6D2D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насадження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належить до винятків, перелічених у пункті 2 Порядку.</w:t>
      </w:r>
    </w:p>
    <w:p w14:paraId="7F326AF8" w14:textId="77777777" w:rsidR="00570716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Зокрема, окремо врегульовані випадки приватної земельної ділянки та будівельного майданчика.</w:t>
      </w:r>
    </w:p>
    <w:p w14:paraId="4C3EA554" w14:textId="77777777" w:rsidR="00151BF1" w:rsidRPr="00151BF1" w:rsidRDefault="00151BF1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1A595D76" w14:textId="77777777" w:rsidR="00BB6D2D" w:rsidRPr="00BB6D2D" w:rsidRDefault="00096969" w:rsidP="00CB74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D2D" w:rsidRPr="00BB6D2D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BB6D2D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BB6D2D" w:rsidRPr="00BB6D2D">
        <w:rPr>
          <w:rFonts w:ascii="Times New Roman" w:hAnsi="Times New Roman" w:cs="Times New Roman"/>
          <w:b/>
          <w:sz w:val="28"/>
          <w:szCs w:val="28"/>
          <w:lang w:val="uk-UA"/>
        </w:rPr>
        <w:t>Порядок дій заявника:</w:t>
      </w:r>
    </w:p>
    <w:p w14:paraId="71633874" w14:textId="77777777" w:rsidR="00570716" w:rsidRPr="00BB6D2D" w:rsidRDefault="00BB6D2D" w:rsidP="00BB6D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ab/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Реєстраці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я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 первинн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перевірк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</w:t>
      </w:r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заяви здійснює визначений керівником 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виконавчого органу ради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структурний підрозділ/посадо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ва особ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</w:t>
      </w:r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679AA03" w14:textId="77777777" w:rsidR="00151BF1" w:rsidRPr="00151BF1" w:rsidRDefault="00151BF1" w:rsidP="00CB7413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</w:pPr>
    </w:p>
    <w:p w14:paraId="047BEFEA" w14:textId="77777777" w:rsidR="00570716" w:rsidRPr="00151BF1" w:rsidRDefault="00096969" w:rsidP="00CB7413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2. </w:t>
      </w:r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Після надходження заяви необхідно встановити:</w:t>
      </w:r>
    </w:p>
    <w:p w14:paraId="21AF87AD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знаходиться земельна ділянка за межами населеного пункту;</w:t>
      </w:r>
    </w:p>
    <w:p w14:paraId="65F4BD01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не належать дерева до лісового фонду;</w:t>
      </w:r>
    </w:p>
    <w:p w14:paraId="7903C24D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не підпадає ситуація під винятки пункту 2 Порядку;</w:t>
      </w:r>
    </w:p>
    <w:p w14:paraId="2041F63E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належить питання до компетенції ради/військової адміністрації;</w:t>
      </w:r>
    </w:p>
    <w:p w14:paraId="1D905C27" w14:textId="77777777" w:rsidR="00570716" w:rsidRPr="00035EA3" w:rsidRDefault="00BB6D2D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чи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є</w:t>
      </w:r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кадастровий номер земельної ділянки;</w:t>
      </w:r>
    </w:p>
    <w:p w14:paraId="462BFD6A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 земельна ділянка не сформована — чи подано графічні матеріали з координатами в УСК-2000;</w:t>
      </w:r>
    </w:p>
    <w:p w14:paraId="20A59CA8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зазначена конкретна причина необхідності видалення;</w:t>
      </w:r>
    </w:p>
    <w:p w14:paraId="0C77A802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є підпис заявника;</w:t>
      </w:r>
    </w:p>
    <w:p w14:paraId="6575196F" w14:textId="77777777"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 можливо ідентифікувати заявника та зв'язатися з ним.</w:t>
      </w:r>
    </w:p>
    <w:p w14:paraId="585DA6D1" w14:textId="77777777" w:rsidR="009322BC" w:rsidRPr="00035EA3" w:rsidRDefault="009322BC" w:rsidP="00CB74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BD5848F" w14:textId="77777777" w:rsidR="00DB5B07" w:rsidRPr="00BB6D2D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D2D">
        <w:rPr>
          <w:rFonts w:ascii="Times New Roman" w:hAnsi="Times New Roman" w:cs="Times New Roman"/>
          <w:sz w:val="28"/>
          <w:szCs w:val="28"/>
          <w:lang w:val="uk-UA"/>
        </w:rPr>
        <w:t>3. </w:t>
      </w:r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Якщо заява оформлена належним чином</w:t>
      </w:r>
      <w:r w:rsidR="00BB6D2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14:paraId="694B1340" w14:textId="77777777" w:rsidR="00DB5B07" w:rsidRPr="00035EA3" w:rsidRDefault="00DB5B0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Заява реєструється та запускається процедура формування комісії.</w:t>
      </w:r>
    </w:p>
    <w:p w14:paraId="002E6C06" w14:textId="77777777" w:rsidR="00DB5B07" w:rsidRPr="00035EA3" w:rsidRDefault="00DB5B07" w:rsidP="00CB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F2D9A1" w14:textId="77777777" w:rsidR="00DB5B07" w:rsidRPr="00BB6D2D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BB6D2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4. </w:t>
      </w:r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Якщо вимоги до заяви порушені</w:t>
      </w:r>
      <w:r w:rsidR="00BB6D2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14:paraId="7293B8D9" w14:textId="77777777"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Готується рішення про залишення заяви без руху.</w:t>
      </w:r>
    </w:p>
    <w:p w14:paraId="2827505B" w14:textId="77777777" w:rsidR="00DB5B07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Таке рішення доводиться до заявника протягом 3 робочих днів у спосіб, визначений Порядком.</w:t>
      </w:r>
    </w:p>
    <w:p w14:paraId="074271ED" w14:textId="77777777" w:rsidR="00BB6D2D" w:rsidRPr="00BB6D2D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1B1953C9" w14:textId="77777777" w:rsidR="00DB5B0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D2D">
        <w:rPr>
          <w:rFonts w:ascii="Times New Roman" w:hAnsi="Times New Roman" w:cs="Times New Roman"/>
          <w:sz w:val="28"/>
          <w:szCs w:val="28"/>
          <w:lang w:val="uk-UA"/>
        </w:rPr>
        <w:t>5. </w:t>
      </w:r>
      <w:r w:rsidR="00DB5B07" w:rsidRPr="00151BF1">
        <w:rPr>
          <w:rFonts w:ascii="Times New Roman" w:hAnsi="Times New Roman" w:cs="Times New Roman"/>
          <w:b/>
          <w:sz w:val="28"/>
          <w:szCs w:val="28"/>
          <w:lang w:val="uk-UA"/>
        </w:rPr>
        <w:t>Формування комісії</w:t>
      </w:r>
      <w:r w:rsidRPr="00151BF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Загальний строк формування комісії — до 7 робочих днів з дня надходження заяви.</w:t>
      </w:r>
    </w:p>
    <w:p w14:paraId="35B012D2" w14:textId="77777777" w:rsidR="00DB5B07" w:rsidRPr="00035EA3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lastRenderedPageBreak/>
        <w:tab/>
      </w:r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Протягом перших 2 робочих днів</w:t>
      </w:r>
    </w:p>
    <w:p w14:paraId="3ECEE319" w14:textId="77777777"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Виконавчий орган направляє запити:</w:t>
      </w:r>
    </w:p>
    <w:p w14:paraId="21EB03A3" w14:textId="77777777"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 територіального органу Держекоінспекції;</w:t>
      </w:r>
    </w:p>
    <w:p w14:paraId="4FF7379D" w14:textId="77777777"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 територіального органу Держлісагентства;</w:t>
      </w:r>
    </w:p>
    <w:p w14:paraId="5A1D731A" w14:textId="77777777"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землекористувачу;</w:t>
      </w:r>
    </w:p>
    <w:p w14:paraId="36D589F5" w14:textId="77777777"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розпоряднику земельної ділянки — якщо необхідно;</w:t>
      </w:r>
    </w:p>
    <w:p w14:paraId="391A49DB" w14:textId="77777777"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 необхідності — іншим учасникам, участь яких необхідна для належного обстеження.</w:t>
      </w:r>
    </w:p>
    <w:p w14:paraId="409025D5" w14:textId="77777777" w:rsidR="00DB5B07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Запит повинен дозволяти підтвердити його отримання адресатом.</w:t>
      </w:r>
    </w:p>
    <w:p w14:paraId="75083CF5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58178860" w14:textId="77777777" w:rsidR="00DB5B07" w:rsidRPr="00035EA3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Протягом наступних 2 робочих днів</w:t>
      </w:r>
    </w:p>
    <w:p w14:paraId="19D7B101" w14:textId="77777777"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Запрошені органи/особи повідомляють:</w:t>
      </w:r>
    </w:p>
    <w:p w14:paraId="02AE3CF2" w14:textId="77777777" w:rsidR="00DB5B07" w:rsidRDefault="00DB5B0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представника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посаду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контактні дані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 повідомляють про неможливість участі.</w:t>
      </w:r>
    </w:p>
    <w:p w14:paraId="7164D1A0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43CACC6E" w14:textId="77777777" w:rsidR="00DB5B07" w:rsidRPr="00035EA3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Протягом наступних 3 робочих днів</w:t>
      </w:r>
    </w:p>
    <w:p w14:paraId="561178B1" w14:textId="77777777"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Керівник компетентного органу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своїм розпорядчим документом</w:t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затверджує склад комісії.</w:t>
      </w:r>
    </w:p>
    <w:p w14:paraId="77500B3E" w14:textId="77777777"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 складу комісії включаються:</w:t>
      </w:r>
    </w:p>
    <w:p w14:paraId="54CC4DC5" w14:textId="77777777"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землекористувач;</w:t>
      </w:r>
    </w:p>
    <w:p w14:paraId="3CD06F56" w14:textId="77777777"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 компетентного органу;</w:t>
      </w:r>
    </w:p>
    <w:p w14:paraId="234BF7E2" w14:textId="77777777"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 територіального органу Держекоінспекції;</w:t>
      </w:r>
    </w:p>
    <w:p w14:paraId="34715113" w14:textId="77777777"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представник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територіального органу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Держлісагентства;</w:t>
      </w:r>
    </w:p>
    <w:p w14:paraId="7A4013AD" w14:textId="77777777"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представники громадськості — за згодою;</w:t>
      </w:r>
    </w:p>
    <w:p w14:paraId="073FC285" w14:textId="77777777" w:rsidR="00DB5B07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 органу, уповноваженого розпоряджатися земельною ділянкою, — якщо це державна або комунальна земля.</w:t>
      </w:r>
    </w:p>
    <w:p w14:paraId="341626BC" w14:textId="77777777" w:rsidR="00BB6D2D" w:rsidRPr="00BB6D2D" w:rsidRDefault="00BB6D2D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50D8B989" w14:textId="77777777"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Заявник або його представник </w:t>
      </w:r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залучається до роботи комісії, але не є її членом</w:t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552A24D" w14:textId="77777777" w:rsidR="00DB5B07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 представники Держекоінспекції або Держлісагентства повідомили про неможливість участі, комісія може бути затверджена без них.</w:t>
      </w:r>
    </w:p>
    <w:p w14:paraId="6E291C2B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3A2A804D" w14:textId="77777777" w:rsidR="00755C57" w:rsidRDefault="00151BF1" w:rsidP="00151BF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BB6D2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6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. РОБОТА КОМІСІЇ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 xml:space="preserve">.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Комісія повинна встановити</w:t>
      </w:r>
      <w:r w:rsid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з виїздом на місце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0B88EC5B" w14:textId="77777777" w:rsidR="00BB6D2D" w:rsidRPr="00BB6D2D" w:rsidRDefault="00BB6D2D" w:rsidP="00151BF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</w:pPr>
    </w:p>
    <w:p w14:paraId="1EE0257E" w14:textId="77777777" w:rsidR="00755C57" w:rsidRPr="00035EA3" w:rsidRDefault="00151BF1" w:rsidP="00CB741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А. Місце розташування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: (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фактичне місце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,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 xml:space="preserve">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ої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ділянк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и,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кадастровий номер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відповідність заявленій території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)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80B22BA" w14:textId="77777777" w:rsidR="00755C57" w:rsidRPr="00151BF1" w:rsidRDefault="00151BF1" w:rsidP="00CB741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Б. Кількість і стан дерев/чагарників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14:paraId="7E3FE5C6" w14:textId="77777777" w:rsidR="00755C57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Фіксується: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(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кількість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порода — якщо можливо визначити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стан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наявність сухостою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аварійність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фаутність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самосійність/порослевість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інші характеристики, передбачені формою акта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)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</w:p>
    <w:p w14:paraId="745EE393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774D67F9" w14:textId="77777777" w:rsidR="00755C57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ab/>
      </w:r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Комісія повинна перевірити, чи не належать дерева/територія до випадків, на які Порядок не поширюється.</w:t>
      </w:r>
    </w:p>
    <w:p w14:paraId="6F9AB91C" w14:textId="77777777" w:rsidR="00755C57" w:rsidRDefault="008B2D1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lastRenderedPageBreak/>
        <w:tab/>
      </w:r>
      <w:r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Зокрема,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потрібно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перевірити питання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приналежність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земельної ділянки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до: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лісового фонду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природно-заповідного фонду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самозалісених земель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спеціальних випадків у сфері енергетики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прикордонної смуги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територій бойових дій/тимчасової окупації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інших винятків пункту 2 Порядку; приналежність дерев/чагарників до </w:t>
      </w:r>
      <w:r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Червоної книги України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Зеленої книги України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</w:p>
    <w:p w14:paraId="1DBC588A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5D9D793A" w14:textId="77777777" w:rsidR="00755C57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ab/>
      </w:r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За результатами роботи складається акт за офіційною формою, наведеною у додатку 1 до Порядку.</w:t>
      </w:r>
    </w:p>
    <w:p w14:paraId="7D4090C4" w14:textId="77777777" w:rsidR="00755C57" w:rsidRPr="00035EA3" w:rsidRDefault="008B2D1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 висновковій частині обов'язково має бути відображена рекомендація:</w:t>
      </w:r>
    </w:p>
    <w:p w14:paraId="30FEA238" w14:textId="77777777" w:rsidR="00755C57" w:rsidRPr="00035EA3" w:rsidRDefault="00755C57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щодо можливості видалення; або</w:t>
      </w:r>
    </w:p>
    <w:p w14:paraId="33A2114A" w14:textId="77777777" w:rsidR="00755C57" w:rsidRPr="00035EA3" w:rsidRDefault="00755C57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щодо відсутності можливості видалення.</w:t>
      </w:r>
    </w:p>
    <w:p w14:paraId="6B7E20A4" w14:textId="77777777"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 член комісії відмовляється підписувати акт, це фіксується в акті із зазначенням причин відмови.</w:t>
      </w:r>
    </w:p>
    <w:p w14:paraId="60B72ED5" w14:textId="77777777"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Кожному члену комісії надається примірник акта.</w:t>
      </w:r>
    </w:p>
    <w:p w14:paraId="6E8C99F0" w14:textId="77777777" w:rsidR="00DB5B0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 представники Держекоінспекції та/або Держлісагентства не брали участі, примірник акта надсилається відповідному територіальному органу протягом 3 днів.</w:t>
      </w:r>
    </w:p>
    <w:p w14:paraId="22FA6FFE" w14:textId="77777777"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Голова комісії протягом 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 робочих днів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моменту складення акта передає його компетентному органу.</w:t>
      </w:r>
    </w:p>
    <w:p w14:paraId="7CA73B03" w14:textId="77777777"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Працівник </w:t>
      </w:r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виконавчого органу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ради, який супроводжує процедуру, повинен зафіксувати:</w:t>
      </w:r>
    </w:p>
    <w:p w14:paraId="368FD6D4" w14:textId="77777777" w:rsidR="00755C57" w:rsidRDefault="00623CDB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дату складення акта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дату його надходження до органу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151BF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дату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 якої має бути прийнято рішення.</w:t>
      </w:r>
    </w:p>
    <w:p w14:paraId="47315CDB" w14:textId="77777777" w:rsidR="00151BF1" w:rsidRPr="00151BF1" w:rsidRDefault="00151BF1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4BC40F3B" w14:textId="77777777" w:rsidR="00755C57" w:rsidRPr="00035EA3" w:rsidRDefault="00151BF1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995EF7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7. 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РІШЕННЯ ПРО ВИДАЧУ ОРДЕРА</w:t>
      </w:r>
    </w:p>
    <w:p w14:paraId="3B8923D3" w14:textId="77777777" w:rsidR="00755C57" w:rsidRPr="00035EA3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Компетентний орган протягом </w:t>
      </w:r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5 робочих днів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дня отримання акта приймає рішення:</w:t>
      </w:r>
    </w:p>
    <w:p w14:paraId="173023E1" w14:textId="77777777" w:rsidR="00755C57" w:rsidRPr="00035EA3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Варіант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1 — видати ордер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 xml:space="preserve">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</w:p>
    <w:p w14:paraId="2CDD3A7E" w14:textId="77777777" w:rsidR="00755C57" w:rsidRPr="00035EA3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Варіант 2 — відмовити у видачі ордера.</w:t>
      </w:r>
    </w:p>
    <w:p w14:paraId="3E19BFC0" w14:textId="77777777" w:rsidR="00755C57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Видача ордера є безоплатною</w:t>
      </w:r>
    </w:p>
    <w:p w14:paraId="7CDE09A1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6D24605E" w14:textId="77777777" w:rsidR="00623CDB" w:rsidRPr="00035EA3" w:rsidRDefault="002F0D27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ПІДСТАВИ ДЛЯ ВІДМОВИ</w:t>
      </w:r>
    </w:p>
    <w:p w14:paraId="2791F228" w14:textId="77777777" w:rsidR="00623CDB" w:rsidRPr="002F0D27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Відмова можлива лише</w:t>
      </w:r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підстав, визначених Порядком</w:t>
      </w:r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; зокрема</w:t>
      </w:r>
    </w:p>
    <w:p w14:paraId="2503B3B0" w14:textId="77777777" w:rsidR="00623CDB" w:rsidRPr="00035EA3" w:rsidRDefault="00623CDB" w:rsidP="00CB741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комісія рекомендувала не видаляти дерева/чагарники;</w:t>
      </w:r>
    </w:p>
    <w:p w14:paraId="1A112189" w14:textId="77777777" w:rsidR="00623CDB" w:rsidRPr="00035EA3" w:rsidRDefault="00623CDB" w:rsidP="00CB741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земельна ділянка або об'єкти рослинного світу належать до категорій, визначених пунктом 2 Порядку;</w:t>
      </w:r>
    </w:p>
    <w:p w14:paraId="1E4039E5" w14:textId="77777777" w:rsidR="00623CDB" w:rsidRPr="00035EA3" w:rsidRDefault="00623CDB" w:rsidP="00CB741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виявлено недостовірні відомості у заяві.</w:t>
      </w:r>
    </w:p>
    <w:p w14:paraId="20F9D7B7" w14:textId="77777777" w:rsidR="00623CDB" w:rsidRPr="00035EA3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 рішенні про відмову необхідно зазначити: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конкретну підставу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фактичні обставини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відповідне положення Порядку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порядок оскарження.</w:t>
      </w:r>
    </w:p>
    <w:p w14:paraId="2BD552EF" w14:textId="77777777" w:rsidR="00623CDB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Рішення може бути оскаржене в адміністративному порядку та/або до адміністративного суду.</w:t>
      </w:r>
    </w:p>
    <w:p w14:paraId="31DB714B" w14:textId="77777777"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4A961540" w14:textId="77777777" w:rsidR="00623CDB" w:rsidRPr="000E6A9A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995EF7" w:rsidRPr="00995EF7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>8</w:t>
      </w:r>
      <w:r w:rsidR="00995EF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 </w:t>
      </w:r>
      <w:r w:rsidR="00623CDB" w:rsidRPr="000E6A9A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>Оформлення ордера.</w:t>
      </w:r>
    </w:p>
    <w:p w14:paraId="7ABA0B44" w14:textId="77777777"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lastRenderedPageBreak/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Ордер оформлюється 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 формою додатка 2 до Порядку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E4F39CC" w14:textId="77777777"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  <w:t>Заборонено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створювати довільну форму ордера замість форми, затвердженої постановою № 802.</w:t>
      </w:r>
    </w:p>
    <w:p w14:paraId="506917F5" w14:textId="77777777" w:rsidR="00623CDB" w:rsidRPr="002F0D27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  <w:t>В ордері</w:t>
      </w:r>
      <w:r w:rsidR="00623CDB" w:rsidRPr="002F0D2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, зокрема, повинні бути відображені дані, передбачені офіційною формою, та строк, протягом якого дозволяється здійснити видалення.</w:t>
      </w:r>
    </w:p>
    <w:p w14:paraId="6AC8EB77" w14:textId="77777777"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Ордер надається заявнику:</w:t>
      </w:r>
    </w:p>
    <w:p w14:paraId="38FE2FCA" w14:textId="77777777" w:rsidR="00623CDB" w:rsidRPr="00035EA3" w:rsidRDefault="00623CDB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 спосіб, яким була подана заява; або</w:t>
      </w:r>
    </w:p>
    <w:p w14:paraId="0A7C2018" w14:textId="77777777" w:rsidR="00623CDB" w:rsidRPr="00035EA3" w:rsidRDefault="00623CDB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електронну адресу, якщо заявник просив про це.</w:t>
      </w:r>
    </w:p>
    <w:p w14:paraId="56E7E5AD" w14:textId="77777777" w:rsidR="00623CDB" w:rsidRPr="00035EA3" w:rsidRDefault="00623CDB" w:rsidP="00CB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62F717" w14:textId="77777777" w:rsidR="00623CDB" w:rsidRPr="00035EA3" w:rsidRDefault="000E6A9A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995EF7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9. 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ВИКОНАННЯ РОБІТ</w:t>
      </w:r>
    </w:p>
    <w:p w14:paraId="04ADEDA6" w14:textId="77777777"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Після отриманн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 ордера заявник викону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є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роботи у встановлений в ордері строк.</w:t>
      </w:r>
    </w:p>
    <w:p w14:paraId="1F82A6F0" w14:textId="77777777"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Видалення здійснюється 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 рахунок заявника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24B106A" w14:textId="77777777" w:rsidR="00623CDB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Працівникам ради доцільно не допускати формулювання «дозволяється видалити дерева» у службових документах до моменту фактичної видачі ордера, оскільки саме ордер є підставою для здійснення видалення.</w:t>
      </w:r>
    </w:p>
    <w:p w14:paraId="44C19A6F" w14:textId="77777777" w:rsidR="000E6A9A" w:rsidRPr="000E6A9A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524E6BC4" w14:textId="77777777" w:rsidR="00623CDB" w:rsidRPr="000F726C" w:rsidRDefault="000E6A9A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95EF7" w:rsidRPr="00995EF7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623CDB" w:rsidRPr="00995EF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23CDB" w:rsidRPr="00035EA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3CDB" w:rsidRPr="000F726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ПІСЛЯ ВИКОНАННЯ РОБІТ</w:t>
      </w:r>
    </w:p>
    <w:p w14:paraId="25891712" w14:textId="77777777" w:rsidR="00623CDB" w:rsidRPr="000F726C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Заявник протягом </w:t>
      </w:r>
      <w:r w:rsidR="00623CDB" w:rsidRPr="000F726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5 робочих днів</w:t>
      </w:r>
      <w:r w:rsidR="00623CDB"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після виконання робіт повідомляє компетентний орган про їх виконання.</w:t>
      </w:r>
    </w:p>
    <w:p w14:paraId="1746D15A" w14:textId="77777777" w:rsidR="00623CDB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Працівник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виконавчого органу 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ради:</w:t>
      </w:r>
    </w:p>
    <w:p w14:paraId="12DA2BEF" w14:textId="77777777"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реєструє повідомлення;</w:t>
      </w:r>
    </w:p>
    <w:p w14:paraId="56D4392E" w14:textId="77777777"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долучає його до матеріалів справи;</w:t>
      </w:r>
    </w:p>
    <w:p w14:paraId="26A26CE2" w14:textId="77777777"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перевіряє відповідність виконаних робіт виданому ордеру — за необхідності;</w:t>
      </w:r>
    </w:p>
    <w:p w14:paraId="4037E568" w14:textId="77777777"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забезпечує завершення/архівування справи.</w:t>
      </w:r>
    </w:p>
    <w:p w14:paraId="3B688F50" w14:textId="77777777" w:rsidR="00623CDB" w:rsidRPr="00035EA3" w:rsidRDefault="00623CDB" w:rsidP="00CB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4EC34F" w14:textId="77777777" w:rsidR="00035EA3" w:rsidRPr="000E6A9A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95EF7"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r w:rsidR="00623CDB" w:rsidRPr="000E6A9A">
        <w:rPr>
          <w:rFonts w:ascii="Times New Roman" w:hAnsi="Times New Roman" w:cs="Times New Roman"/>
          <w:b/>
          <w:sz w:val="28"/>
          <w:szCs w:val="28"/>
          <w:lang w:val="uk-UA"/>
        </w:rPr>
        <w:t>. Переоформлення ордера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="00623CDB" w:rsidRPr="000E6A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14:paraId="29A77FF9" w14:textId="77777777" w:rsidR="00623CDB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 право виконання робіт передано іншій особі, ордер не використовується новим виконавцем автоматично.</w:t>
      </w:r>
    </w:p>
    <w:p w14:paraId="19E537DF" w14:textId="77777777" w:rsidR="00623CDB" w:rsidRPr="00623CDB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Він підлягає </w:t>
      </w:r>
      <w:r w:rsidR="00623CDB"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переоформленню</w:t>
      </w:r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підставі заяви.</w:t>
      </w:r>
    </w:p>
    <w:p w14:paraId="099D1346" w14:textId="77777777" w:rsidR="00623CDB" w:rsidRPr="00623CDB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 заяви додаються підтвердні документи щодо іншої особи, яка виконуватиме роботи.</w:t>
      </w:r>
    </w:p>
    <w:p w14:paraId="69F90CD0" w14:textId="77777777" w:rsidR="00623CDB" w:rsidRPr="00623CDB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Строк переоформлення — </w:t>
      </w:r>
      <w:r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5 робочих днів</w:t>
      </w:r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26D8419" w14:textId="77777777" w:rsidR="00623CDB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Плата не стягується.</w:t>
      </w:r>
    </w:p>
    <w:p w14:paraId="0E716237" w14:textId="77777777" w:rsidR="000E6A9A" w:rsidRPr="00623CDB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2ED19520" w14:textId="77777777" w:rsidR="00623CDB" w:rsidRPr="000E6A9A" w:rsidRDefault="000E6A9A" w:rsidP="00CB74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95EF7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035EA3" w:rsidRPr="000E6A9A">
        <w:rPr>
          <w:rFonts w:ascii="Times New Roman" w:hAnsi="Times New Roman" w:cs="Times New Roman"/>
          <w:b/>
          <w:sz w:val="28"/>
          <w:szCs w:val="28"/>
          <w:lang w:val="uk-UA"/>
        </w:rPr>
        <w:t>. ВІДКЛИКАННЯ ОРДЕРА</w:t>
      </w:r>
    </w:p>
    <w:p w14:paraId="3952A87E" w14:textId="77777777"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Ордер може бути відкликаний, зокрема:</w:t>
      </w:r>
    </w:p>
    <w:p w14:paraId="3316C8A2" w14:textId="77777777" w:rsidR="00035EA3" w:rsidRPr="00035EA3" w:rsidRDefault="00035EA3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 заявою особи, яка його отримала;</w:t>
      </w:r>
    </w:p>
    <w:p w14:paraId="0C1BC70C" w14:textId="77777777" w:rsidR="00035EA3" w:rsidRPr="00035EA3" w:rsidRDefault="00035EA3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 випадках, передбачених Порядком щодо припинення юридичної особи або підприємницької діяльності ФОП.</w:t>
      </w:r>
    </w:p>
    <w:p w14:paraId="20AFC2D2" w14:textId="77777777"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Заява про відкликання розглядається протягом не більше 5 робочих днів.</w:t>
      </w:r>
    </w:p>
    <w:p w14:paraId="11D1B341" w14:textId="77777777" w:rsid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Інформація про прийняте рішення доводиться до відома заявника не пізніше 3 робочих днів з дня прийняття рішення.</w:t>
      </w:r>
    </w:p>
    <w:p w14:paraId="34D68A99" w14:textId="77777777" w:rsidR="000E6A9A" w:rsidRPr="00035EA3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258FDC16" w14:textId="77777777" w:rsidR="00035EA3" w:rsidRPr="00024E82" w:rsidRDefault="000E6A9A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995EF7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13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. </w:t>
      </w:r>
      <w:r w:rsidR="00035EA3" w:rsidRPr="00024E82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ОКРЕМИЙ АЛГОРИТМ ДЛЯ АВАРІЙНИХ СИТУАЦІЙ</w:t>
      </w:r>
    </w:p>
    <w:p w14:paraId="1AFAFCEE" w14:textId="77777777"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Якщо д</w:t>
      </w:r>
      <w:r w:rsidR="00B162AC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ерева необхідно видалити </w:t>
      </w:r>
      <w:r w:rsid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в результаті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: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аварії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надзвичайної ситуації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стихійного лиха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небезпечної події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ліквідації їх наслідків,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застосовується спеціальна процедура.</w:t>
      </w:r>
    </w:p>
    <w:p w14:paraId="29C5EE22" w14:textId="77777777"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Видалення здійснюється 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негайно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підставі оповіщення органами цивільного захисту компетентного органу.</w:t>
      </w:r>
    </w:p>
    <w:p w14:paraId="294D669E" w14:textId="77777777"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Після цього оформлюється акт</w:t>
      </w:r>
      <w:r w:rsid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у найкоротший можливий строк після проведення невідкладних робіт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9669431" w14:textId="77777777" w:rsid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Тобто в такій ситуації не потрібно спочатку проходити повну процедуру «заява → комісія → ордер».</w:t>
      </w:r>
    </w:p>
    <w:p w14:paraId="0F4FD8A5" w14:textId="77777777" w:rsidR="000E6A9A" w:rsidRPr="000E6A9A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14:paraId="0536F84E" w14:textId="77777777" w:rsidR="00035EA3" w:rsidRDefault="000E6A9A" w:rsidP="00CB741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1025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14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 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ОЛИ ОРДЕР НЕ ПОТРІБНИЙ</w:t>
      </w:r>
    </w:p>
    <w:p w14:paraId="28E06AF4" w14:textId="77777777" w:rsidR="000E6A9A" w:rsidRPr="00035EA3" w:rsidRDefault="000E6A9A" w:rsidP="00CB741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7"/>
        <w:gridCol w:w="5221"/>
      </w:tblGrid>
      <w:tr w:rsidR="00035EA3" w:rsidRPr="00035EA3" w14:paraId="69A7A90A" w14:textId="77777777" w:rsidTr="001F70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73E955" w14:textId="77777777" w:rsidR="00035EA3" w:rsidRPr="00035EA3" w:rsidRDefault="00035EA3" w:rsidP="00CB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Ситуація</w:t>
            </w:r>
          </w:p>
        </w:tc>
        <w:tc>
          <w:tcPr>
            <w:tcW w:w="0" w:type="auto"/>
            <w:vAlign w:val="center"/>
            <w:hideMark/>
          </w:tcPr>
          <w:p w14:paraId="2DCB41CA" w14:textId="77777777" w:rsidR="00035EA3" w:rsidRPr="00035EA3" w:rsidRDefault="00035EA3" w:rsidP="00CB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Що робити</w:t>
            </w:r>
          </w:p>
        </w:tc>
      </w:tr>
      <w:tr w:rsidR="00035EA3" w:rsidRPr="00035EA3" w14:paraId="742B3CCD" w14:textId="77777777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CC97C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Приватна земельна ділянка, не лісовий фонд</w:t>
            </w:r>
          </w:p>
        </w:tc>
        <w:tc>
          <w:tcPr>
            <w:tcW w:w="0" w:type="auto"/>
            <w:vAlign w:val="center"/>
            <w:hideMark/>
          </w:tcPr>
          <w:p w14:paraId="659A869E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Власник приймає рішення самостійно</w:t>
            </w:r>
          </w:p>
        </w:tc>
      </w:tr>
      <w:tr w:rsidR="00035EA3" w:rsidRPr="00035EA3" w14:paraId="67027224" w14:textId="77777777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889C5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Є дозвіл на виконання будівельних робіт і дерева знаходяться в межах будівельного майданчика</w:t>
            </w:r>
          </w:p>
        </w:tc>
        <w:tc>
          <w:tcPr>
            <w:tcW w:w="0" w:type="auto"/>
            <w:vAlign w:val="center"/>
            <w:hideMark/>
          </w:tcPr>
          <w:p w14:paraId="5D5A29CC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Окремий документ на видалення не потрібен</w:t>
            </w:r>
          </w:p>
        </w:tc>
      </w:tr>
      <w:tr w:rsidR="00035EA3" w:rsidRPr="00035EA3" w14:paraId="79CE722B" w14:textId="77777777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1B2A8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Аварія, стихійне лихо, небезпечна подія, надзвичайна ситуація</w:t>
            </w:r>
          </w:p>
        </w:tc>
        <w:tc>
          <w:tcPr>
            <w:tcW w:w="0" w:type="auto"/>
            <w:vAlign w:val="center"/>
            <w:hideMark/>
          </w:tcPr>
          <w:p w14:paraId="648FC03B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Видалення здійснюється негайно на підставі оповіщення органами цивільного захисту, акт оформлюється надалі</w:t>
            </w:r>
          </w:p>
        </w:tc>
      </w:tr>
      <w:tr w:rsidR="00035EA3" w:rsidRPr="00035EA3" w14:paraId="4BFFA437" w14:textId="77777777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EDA8C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Інші випадки пункту 3</w:t>
            </w:r>
          </w:p>
        </w:tc>
        <w:tc>
          <w:tcPr>
            <w:tcW w:w="0" w:type="auto"/>
            <w:vAlign w:val="center"/>
            <w:hideMark/>
          </w:tcPr>
          <w:p w14:paraId="6F1321AC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Як правило, потрібен ордер, якщо не діє інший виняток</w:t>
            </w:r>
          </w:p>
        </w:tc>
      </w:tr>
      <w:tr w:rsidR="00035EA3" w:rsidRPr="00035EA3" w14:paraId="323062C4" w14:textId="77777777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BBF01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Землі лісового фонду</w:t>
            </w:r>
          </w:p>
        </w:tc>
        <w:tc>
          <w:tcPr>
            <w:tcW w:w="0" w:type="auto"/>
            <w:vAlign w:val="center"/>
            <w:hideMark/>
          </w:tcPr>
          <w:p w14:paraId="59EB47DA" w14:textId="77777777"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Цей Порядок не застосовується</w:t>
            </w:r>
          </w:p>
        </w:tc>
      </w:tr>
    </w:tbl>
    <w:p w14:paraId="0549DA9D" w14:textId="77777777" w:rsidR="00035EA3" w:rsidRDefault="00035EA3" w:rsidP="00CB741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</w:p>
    <w:sectPr w:rsidR="00035EA3" w:rsidSect="00DB5B0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E9630" w14:textId="77777777" w:rsidR="00983CC6" w:rsidRDefault="00983CC6" w:rsidP="00DB5B07">
      <w:pPr>
        <w:spacing w:after="0" w:line="240" w:lineRule="auto"/>
      </w:pPr>
      <w:r>
        <w:separator/>
      </w:r>
    </w:p>
  </w:endnote>
  <w:endnote w:type="continuationSeparator" w:id="0">
    <w:p w14:paraId="2DA86D46" w14:textId="77777777" w:rsidR="00983CC6" w:rsidRDefault="00983CC6" w:rsidP="00DB5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E97F0" w14:textId="77777777" w:rsidR="00983CC6" w:rsidRDefault="00983CC6" w:rsidP="00DB5B07">
      <w:pPr>
        <w:spacing w:after="0" w:line="240" w:lineRule="auto"/>
      </w:pPr>
      <w:r>
        <w:separator/>
      </w:r>
    </w:p>
  </w:footnote>
  <w:footnote w:type="continuationSeparator" w:id="0">
    <w:p w14:paraId="4A652A82" w14:textId="77777777" w:rsidR="00983CC6" w:rsidRDefault="00983CC6" w:rsidP="00DB5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8671302"/>
      <w:docPartObj>
        <w:docPartGallery w:val="Page Numbers (Top of Page)"/>
        <w:docPartUnique/>
      </w:docPartObj>
    </w:sdtPr>
    <w:sdtEndPr/>
    <w:sdtContent>
      <w:p w14:paraId="146C7575" w14:textId="77777777" w:rsidR="00DB5B07" w:rsidRDefault="00DB5B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799">
          <w:rPr>
            <w:noProof/>
          </w:rPr>
          <w:t>5</w:t>
        </w:r>
        <w:r>
          <w:fldChar w:fldCharType="end"/>
        </w:r>
      </w:p>
    </w:sdtContent>
  </w:sdt>
  <w:p w14:paraId="1FE2B32B" w14:textId="77777777" w:rsidR="00DB5B07" w:rsidRDefault="00DB5B0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6515"/>
    <w:multiLevelType w:val="multilevel"/>
    <w:tmpl w:val="4CFC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24113"/>
    <w:multiLevelType w:val="multilevel"/>
    <w:tmpl w:val="648E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640C4"/>
    <w:multiLevelType w:val="multilevel"/>
    <w:tmpl w:val="B2F8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D101F"/>
    <w:multiLevelType w:val="multilevel"/>
    <w:tmpl w:val="6DF01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F1476"/>
    <w:multiLevelType w:val="multilevel"/>
    <w:tmpl w:val="4904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A451D8"/>
    <w:multiLevelType w:val="multilevel"/>
    <w:tmpl w:val="161A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D04AF"/>
    <w:multiLevelType w:val="multilevel"/>
    <w:tmpl w:val="D6A4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F96D8D"/>
    <w:multiLevelType w:val="multilevel"/>
    <w:tmpl w:val="069E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607D59"/>
    <w:multiLevelType w:val="multilevel"/>
    <w:tmpl w:val="315AD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AF6468"/>
    <w:multiLevelType w:val="multilevel"/>
    <w:tmpl w:val="861C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6A56FF"/>
    <w:multiLevelType w:val="multilevel"/>
    <w:tmpl w:val="58BE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531FCC"/>
    <w:multiLevelType w:val="multilevel"/>
    <w:tmpl w:val="1AA2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664108"/>
    <w:multiLevelType w:val="multilevel"/>
    <w:tmpl w:val="33DE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2C443B"/>
    <w:multiLevelType w:val="multilevel"/>
    <w:tmpl w:val="9360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CA53B8"/>
    <w:multiLevelType w:val="multilevel"/>
    <w:tmpl w:val="F9D0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B836D8"/>
    <w:multiLevelType w:val="multilevel"/>
    <w:tmpl w:val="9C38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3E3C1B"/>
    <w:multiLevelType w:val="multilevel"/>
    <w:tmpl w:val="4A34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16"/>
  </w:num>
  <w:num w:numId="5">
    <w:abstractNumId w:val="10"/>
  </w:num>
  <w:num w:numId="6">
    <w:abstractNumId w:val="14"/>
  </w:num>
  <w:num w:numId="7">
    <w:abstractNumId w:val="15"/>
  </w:num>
  <w:num w:numId="8">
    <w:abstractNumId w:val="4"/>
  </w:num>
  <w:num w:numId="9">
    <w:abstractNumId w:val="1"/>
  </w:num>
  <w:num w:numId="10">
    <w:abstractNumId w:val="11"/>
  </w:num>
  <w:num w:numId="11">
    <w:abstractNumId w:val="7"/>
  </w:num>
  <w:num w:numId="12">
    <w:abstractNumId w:val="5"/>
  </w:num>
  <w:num w:numId="13">
    <w:abstractNumId w:val="9"/>
  </w:num>
  <w:num w:numId="14">
    <w:abstractNumId w:val="8"/>
  </w:num>
  <w:num w:numId="15">
    <w:abstractNumId w:val="6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EE6"/>
    <w:rsid w:val="00024E82"/>
    <w:rsid w:val="00035EA3"/>
    <w:rsid w:val="00096969"/>
    <w:rsid w:val="000E6A9A"/>
    <w:rsid w:val="000F726C"/>
    <w:rsid w:val="00102551"/>
    <w:rsid w:val="00151BF1"/>
    <w:rsid w:val="002F0D27"/>
    <w:rsid w:val="00491E98"/>
    <w:rsid w:val="00570716"/>
    <w:rsid w:val="00623CDB"/>
    <w:rsid w:val="00720799"/>
    <w:rsid w:val="00755C57"/>
    <w:rsid w:val="008B2D11"/>
    <w:rsid w:val="008E6ADB"/>
    <w:rsid w:val="009322BC"/>
    <w:rsid w:val="00983CC6"/>
    <w:rsid w:val="00995EF7"/>
    <w:rsid w:val="009B7830"/>
    <w:rsid w:val="00B162AC"/>
    <w:rsid w:val="00BB6D2D"/>
    <w:rsid w:val="00CB7413"/>
    <w:rsid w:val="00D03EE6"/>
    <w:rsid w:val="00DB5B07"/>
    <w:rsid w:val="00DC18A5"/>
    <w:rsid w:val="00E17C25"/>
    <w:rsid w:val="00FB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5F48"/>
  <w15:docId w15:val="{66F61B67-FB89-44FC-A618-62C9CD92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B5B07"/>
  </w:style>
  <w:style w:type="paragraph" w:styleId="a5">
    <w:name w:val="footer"/>
    <w:basedOn w:val="a"/>
    <w:link w:val="a6"/>
    <w:uiPriority w:val="99"/>
    <w:unhideWhenUsed/>
    <w:rsid w:val="00DB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B5B07"/>
  </w:style>
  <w:style w:type="paragraph" w:styleId="a7">
    <w:name w:val="Balloon Text"/>
    <w:basedOn w:val="a"/>
    <w:link w:val="a8"/>
    <w:uiPriority w:val="99"/>
    <w:semiHidden/>
    <w:unhideWhenUsed/>
    <w:rsid w:val="00096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9696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5356</Words>
  <Characters>3053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Витвицький І. Д.</dc:creator>
  <cp:lastModifiedBy>PC</cp:lastModifiedBy>
  <cp:revision>3</cp:revision>
  <cp:lastPrinted>2026-10-01T06:46:00Z</cp:lastPrinted>
  <dcterms:created xsi:type="dcterms:W3CDTF">2026-10-05T11:06:00Z</dcterms:created>
  <dcterms:modified xsi:type="dcterms:W3CDTF">2026-10-06T11:03:00Z</dcterms:modified>
</cp:coreProperties>
</file>