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D8" w:rsidRDefault="008C355A" w:rsidP="00033855">
      <w:pPr>
        <w:ind w:left="1080" w:right="379" w:hanging="540"/>
        <w:jc w:val="center"/>
        <w:rPr>
          <w:b/>
          <w:lang w:val="uk-UA"/>
        </w:rPr>
      </w:pPr>
      <w:r>
        <w:rPr>
          <w:b/>
          <w:lang w:val="uk-UA"/>
        </w:rPr>
        <w:t xml:space="preserve">Зміни до </w:t>
      </w:r>
      <w:proofErr w:type="spellStart"/>
      <w:r>
        <w:rPr>
          <w:b/>
          <w:lang w:val="uk-UA"/>
        </w:rPr>
        <w:t>Проєкту</w:t>
      </w:r>
      <w:proofErr w:type="spellEnd"/>
      <w:r>
        <w:rPr>
          <w:b/>
          <w:lang w:val="uk-UA"/>
        </w:rPr>
        <w:t xml:space="preserve"> організації та розвитку лісового господарства </w:t>
      </w:r>
      <w:r w:rsidR="00033855">
        <w:rPr>
          <w:b/>
          <w:lang w:val="uk-UA"/>
        </w:rPr>
        <w:t>на підставі актуалізованих матеріалів лісовпорядкування по філії «</w:t>
      </w:r>
      <w:proofErr w:type="spellStart"/>
      <w:r w:rsidR="00033855">
        <w:rPr>
          <w:b/>
          <w:lang w:val="uk-UA"/>
        </w:rPr>
        <w:t>Рафалівське</w:t>
      </w:r>
      <w:proofErr w:type="spellEnd"/>
      <w:r w:rsidR="00033855">
        <w:rPr>
          <w:b/>
          <w:lang w:val="uk-UA"/>
        </w:rPr>
        <w:t xml:space="preserve"> лісове господарство» ДСГП «Ліси України»</w:t>
      </w:r>
    </w:p>
    <w:p w:rsidR="00EF33D8" w:rsidRPr="00033855" w:rsidRDefault="00EF33D8" w:rsidP="00CA17F2">
      <w:pPr>
        <w:ind w:left="1080" w:right="379" w:hanging="540"/>
        <w:jc w:val="right"/>
        <w:rPr>
          <w:b/>
          <w:lang w:val="uk-UA"/>
        </w:rPr>
      </w:pPr>
    </w:p>
    <w:p w:rsidR="00EF33D8" w:rsidRPr="00033855" w:rsidRDefault="00EF33D8" w:rsidP="00AD1917">
      <w:pPr>
        <w:ind w:firstLine="540"/>
        <w:rPr>
          <w:b/>
          <w:lang w:val="uk-UA"/>
        </w:rPr>
      </w:pPr>
      <w:r w:rsidRPr="00033855">
        <w:rPr>
          <w:b/>
          <w:lang w:val="uk-UA"/>
        </w:rPr>
        <w:t xml:space="preserve">5.3.1. Інші заходи, не пов’язані з веденням лісового господарства </w:t>
      </w:r>
    </w:p>
    <w:p w:rsidR="00EF33D8" w:rsidRDefault="00EF33D8" w:rsidP="00AD1917">
      <w:pPr>
        <w:ind w:firstLine="540"/>
        <w:jc w:val="right"/>
        <w:rPr>
          <w:lang w:val="uk-UA"/>
        </w:rPr>
      </w:pPr>
      <w:r>
        <w:rPr>
          <w:lang w:val="uk-UA"/>
        </w:rPr>
        <w:t>(площа, га; запас,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)</w:t>
      </w:r>
    </w:p>
    <w:tbl>
      <w:tblPr>
        <w:tblW w:w="0" w:type="auto"/>
        <w:jc w:val="center"/>
        <w:tblInd w:w="-222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031"/>
        <w:gridCol w:w="1080"/>
        <w:gridCol w:w="1260"/>
        <w:gridCol w:w="1080"/>
        <w:gridCol w:w="900"/>
        <w:gridCol w:w="900"/>
        <w:gridCol w:w="720"/>
        <w:gridCol w:w="727"/>
        <w:gridCol w:w="753"/>
      </w:tblGrid>
      <w:tr w:rsidR="00EF33D8" w:rsidTr="00AD1917">
        <w:trPr>
          <w:jc w:val="center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Групи порід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Передбачений відповідними проектами загальний обсяг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Тер-мін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вико-нання</w:t>
            </w:r>
            <w:proofErr w:type="spellEnd"/>
            <w:r>
              <w:rPr>
                <w:lang w:val="uk-UA"/>
              </w:rPr>
              <w:t>, років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Щорічний обсяг рубок 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запас стовбурний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площа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 xml:space="preserve">запас, що вирубується, </w:t>
            </w:r>
          </w:p>
        </w:tc>
      </w:tr>
      <w:tr w:rsidR="00EF33D8" w:rsidTr="00AD1917">
        <w:trPr>
          <w:trHeight w:val="276"/>
          <w:jc w:val="center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стов-бур-ний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лік-від-ний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діло-вої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дере-вини</w:t>
            </w:r>
            <w:proofErr w:type="spellEnd"/>
          </w:p>
        </w:tc>
      </w:tr>
      <w:tr w:rsidR="00EF33D8" w:rsidTr="00AD1917">
        <w:trPr>
          <w:jc w:val="center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3D8" w:rsidRDefault="00EF33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сухо-стою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/>
              </w:rPr>
            </w:pPr>
          </w:p>
        </w:tc>
      </w:tr>
      <w:tr w:rsidR="00EF33D8" w:rsidTr="00AD1917">
        <w:trPr>
          <w:jc w:val="center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 w:rsidRPr="0011630D">
              <w:rPr>
                <w:lang w:val="uk-UA"/>
              </w:rPr>
              <w:t>1. Розширення лісових доріг</w:t>
            </w:r>
          </w:p>
        </w:tc>
      </w:tr>
      <w:tr w:rsidR="00EF33D8" w:rsidTr="00AD1917">
        <w:trPr>
          <w:jc w:val="center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Захисні ліси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3D8" w:rsidTr="00AD1917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3D8" w:rsidTr="00AD1917">
        <w:trPr>
          <w:jc w:val="center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Експлуатаційні ліси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3D8" w:rsidTr="00AD1917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rPr>
                <w:lang w:val="uk-UA"/>
              </w:rPr>
            </w:pPr>
            <w:r w:rsidRPr="0011630D">
              <w:rPr>
                <w:lang w:val="uk-UA"/>
              </w:rPr>
              <w:t>Усього: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11630D">
              <w:rPr>
                <w:lang w:val="uk-UA"/>
              </w:rPr>
              <w:t>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 w:rsidRPr="0011630D">
              <w:rPr>
                <w:lang w:val="uk-UA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 w:rsidRPr="0011630D"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11630D">
              <w:rPr>
                <w:lang w:val="uk-UA"/>
              </w:rPr>
              <w:t>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 w:rsidRPr="0011630D">
              <w:rPr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 w:rsidRPr="0011630D">
              <w:rPr>
                <w:lang w:val="uk-UA"/>
              </w:rPr>
              <w:t>0,06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jc w:val="center"/>
              <w:rPr>
                <w:lang w:val="uk-UA"/>
              </w:rPr>
            </w:pPr>
            <w:r w:rsidRPr="0011630D">
              <w:rPr>
                <w:lang w:val="uk-UA"/>
              </w:rPr>
              <w:t>-</w:t>
            </w:r>
          </w:p>
        </w:tc>
      </w:tr>
      <w:tr w:rsidR="00EF33D8" w:rsidTr="00AD1917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F33D8" w:rsidRPr="0011630D" w:rsidTr="0011630D">
        <w:trPr>
          <w:jc w:val="center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 w:rsidP="0011630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2. Розчищення лісових доріг</w:t>
            </w:r>
          </w:p>
        </w:tc>
      </w:tr>
      <w:tr w:rsidR="00EF33D8" w:rsidRPr="0011630D" w:rsidTr="0011630D">
        <w:trPr>
          <w:jc w:val="center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Експлуатаційні ліси</w:t>
            </w:r>
          </w:p>
        </w:tc>
      </w:tr>
      <w:tr w:rsidR="00EF33D8" w:rsidRPr="0011630D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 xml:space="preserve"> Разом: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</w:tr>
      <w:tr w:rsidR="00EF33D8" w:rsidRPr="0011630D" w:rsidTr="0011630D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 w:rsidP="0011630D">
            <w:pPr>
              <w:rPr>
                <w:lang w:val="uk-UA"/>
              </w:rPr>
            </w:pPr>
            <w:r>
              <w:rPr>
                <w:lang w:val="uk-UA"/>
              </w:rPr>
              <w:t xml:space="preserve"> 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</w:tr>
      <w:tr w:rsidR="00EF33D8" w:rsidRPr="0011630D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</w:tr>
      <w:tr w:rsidR="00EF33D8" w:rsidRPr="0011630D" w:rsidTr="00AD1917">
        <w:trPr>
          <w:jc w:val="center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322B10" w:rsidRDefault="00EF33D8">
            <w:pPr>
              <w:rPr>
                <w:lang w:val="uk-UA"/>
              </w:rPr>
            </w:pPr>
            <w:r w:rsidRPr="00322B10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                               3</w:t>
            </w:r>
            <w:r w:rsidRPr="00322B10">
              <w:rPr>
                <w:lang w:val="uk-UA"/>
              </w:rPr>
              <w:t>. Розрубування трас під будівництво лісових доріг</w:t>
            </w:r>
          </w:p>
        </w:tc>
      </w:tr>
      <w:tr w:rsidR="00EF33D8" w:rsidTr="00AD1917">
        <w:trPr>
          <w:jc w:val="center"/>
        </w:trPr>
        <w:tc>
          <w:tcPr>
            <w:tcW w:w="9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Експлуатаційні ліси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 w:rsidP="00E836B0">
            <w:pPr>
              <w:rPr>
                <w:lang w:val="uk-UA"/>
              </w:rPr>
            </w:pPr>
            <w:r>
              <w:rPr>
                <w:lang w:val="uk-UA"/>
              </w:rPr>
              <w:t xml:space="preserve">  1,05</w:t>
            </w:r>
          </w:p>
        </w:tc>
      </w:tr>
      <w:tr w:rsidR="00EF33D8" w:rsidTr="00AD1917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 w:rsidP="00461293">
            <w:pPr>
              <w:rPr>
                <w:lang w:val="uk-UA"/>
              </w:rPr>
            </w:pPr>
            <w:r>
              <w:rPr>
                <w:lang w:val="uk-UA"/>
              </w:rPr>
              <w:t xml:space="preserve">  1,00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 w:rsidP="00E836B0">
            <w:pPr>
              <w:rPr>
                <w:lang w:val="uk-UA"/>
              </w:rPr>
            </w:pPr>
            <w:r>
              <w:rPr>
                <w:lang w:val="uk-UA"/>
              </w:rPr>
              <w:t xml:space="preserve">  0,05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rPr>
                <w:lang w:val="uk-UA"/>
              </w:rPr>
            </w:pPr>
            <w:r w:rsidRPr="0011630D">
              <w:rPr>
                <w:lang w:val="uk-UA"/>
              </w:rPr>
              <w:t>Усього: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 w:rsidRPr="006A15D1">
              <w:rPr>
                <w:lang w:val="uk-UA"/>
              </w:rPr>
              <w:t>19,</w:t>
            </w:r>
            <w:r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 w:rsidRPr="006A15D1">
              <w:rPr>
                <w:lang w:val="uk-UA"/>
              </w:rPr>
              <w:t>19,</w:t>
            </w:r>
            <w:r>
              <w:rPr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 w:rsidP="0046129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6A15D1">
              <w:rPr>
                <w:lang w:val="uk-UA"/>
              </w:rPr>
              <w:t>2,40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DA6D0E" w:rsidRDefault="00EF33D8" w:rsidP="00DA6D0E">
            <w:pPr>
              <w:rPr>
                <w:lang w:val="uk-UA"/>
              </w:rPr>
            </w:pPr>
            <w:r>
              <w:rPr>
                <w:lang w:val="uk-UA"/>
              </w:rPr>
              <w:t xml:space="preserve">  1,15</w:t>
            </w:r>
          </w:p>
        </w:tc>
      </w:tr>
      <w:tr w:rsidR="00EF33D8" w:rsidTr="006A15D1">
        <w:trPr>
          <w:jc w:val="center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 w:rsidP="006A15D1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в т.ч. за групами порід: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 w:rsidP="00461293">
            <w:pPr>
              <w:rPr>
                <w:b/>
                <w:lang w:val="uk-UA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b/>
                <w:lang w:val="uk-UA"/>
              </w:rPr>
            </w:pP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rPr>
                <w:lang w:val="uk-UA"/>
              </w:rPr>
            </w:pPr>
            <w:r>
              <w:rPr>
                <w:lang w:val="uk-UA"/>
              </w:rPr>
              <w:t>Хвойні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 w:rsidP="00461293">
            <w:pPr>
              <w:rPr>
                <w:lang w:val="uk-UA"/>
              </w:rPr>
            </w:pPr>
            <w:r>
              <w:rPr>
                <w:lang w:val="uk-UA"/>
              </w:rPr>
              <w:t xml:space="preserve">  2,16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DA6D0E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1,10</w:t>
            </w:r>
          </w:p>
        </w:tc>
      </w:tr>
      <w:tr w:rsidR="00EF33D8" w:rsidTr="00AD1917">
        <w:trPr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11630D" w:rsidRDefault="00EF33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 w:rsidRPr="006A15D1">
              <w:rPr>
                <w:lang w:val="uk-UA"/>
              </w:rPr>
              <w:t>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6A15D1" w:rsidRDefault="00EF33D8">
            <w:pPr>
              <w:jc w:val="center"/>
              <w:rPr>
                <w:lang w:val="uk-UA"/>
              </w:rPr>
            </w:pPr>
            <w:r w:rsidRPr="006A15D1">
              <w:rPr>
                <w:lang w:val="uk-UA"/>
              </w:rPr>
              <w:t>0,27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DA6D0E" w:rsidRDefault="00EF33D8" w:rsidP="00461293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A6D0E">
              <w:rPr>
                <w:lang w:val="uk-UA"/>
              </w:rPr>
              <w:t xml:space="preserve"> 0,24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D8" w:rsidRPr="00DA6D0E" w:rsidRDefault="00EF33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</w:tr>
    </w:tbl>
    <w:p w:rsidR="00EF33D8" w:rsidRDefault="00EF33D8" w:rsidP="00CA17F2">
      <w:pPr>
        <w:ind w:left="1080" w:right="379" w:hanging="540"/>
        <w:jc w:val="right"/>
        <w:rPr>
          <w:lang w:val="uk-UA"/>
        </w:rPr>
      </w:pPr>
    </w:p>
    <w:p w:rsidR="00EF33D8" w:rsidRDefault="00EF33D8" w:rsidP="00CA17F2">
      <w:pPr>
        <w:rPr>
          <w:lang w:val="uk-UA"/>
        </w:rPr>
      </w:pPr>
    </w:p>
    <w:p w:rsidR="00EF33D8" w:rsidRDefault="00EF33D8" w:rsidP="00CA17F2">
      <w:pPr>
        <w:rPr>
          <w:lang w:val="uk-UA"/>
        </w:rPr>
      </w:pPr>
    </w:p>
    <w:p w:rsidR="00EF33D8" w:rsidRDefault="00EF33D8" w:rsidP="00CA17F2">
      <w:pPr>
        <w:rPr>
          <w:lang w:val="uk-UA"/>
        </w:rPr>
      </w:pPr>
    </w:p>
    <w:p w:rsidR="00EF33D8" w:rsidRDefault="00EF33D8" w:rsidP="00CA17F2">
      <w:pPr>
        <w:rPr>
          <w:lang w:val="uk-UA"/>
        </w:rPr>
      </w:pPr>
    </w:p>
    <w:p w:rsidR="00EF33D8" w:rsidRDefault="00EF33D8" w:rsidP="00CA17F2">
      <w:pPr>
        <w:rPr>
          <w:lang w:val="uk-UA"/>
        </w:rPr>
      </w:pPr>
    </w:p>
    <w:p w:rsidR="00EF33D8" w:rsidRDefault="00EF33D8" w:rsidP="00CA17F2">
      <w:pPr>
        <w:rPr>
          <w:lang w:val="uk-UA"/>
        </w:rPr>
      </w:pPr>
    </w:p>
    <w:p w:rsidR="00EF33D8" w:rsidRDefault="00EF33D8" w:rsidP="00CA17F2">
      <w:pPr>
        <w:rPr>
          <w:lang w:val="uk-UA"/>
        </w:rPr>
      </w:pPr>
    </w:p>
    <w:p w:rsidR="00EF33D8" w:rsidRDefault="00EF33D8" w:rsidP="00CA17F2">
      <w:pPr>
        <w:ind w:firstLine="540"/>
        <w:jc w:val="right"/>
        <w:rPr>
          <w:b/>
          <w:lang w:val="uk-UA"/>
        </w:rPr>
      </w:pPr>
    </w:p>
    <w:p w:rsidR="00EF33D8" w:rsidRDefault="00EF33D8" w:rsidP="00033855">
      <w:pPr>
        <w:ind w:firstLine="540"/>
        <w:rPr>
          <w:b/>
          <w:lang w:val="uk-UA"/>
        </w:rPr>
      </w:pPr>
    </w:p>
    <w:p w:rsidR="00EF33D8" w:rsidRPr="001A189F" w:rsidRDefault="00EF33D8" w:rsidP="00CA17F2">
      <w:pPr>
        <w:ind w:firstLine="540"/>
        <w:jc w:val="right"/>
        <w:rPr>
          <w:b/>
          <w:lang w:val="uk-UA"/>
        </w:rPr>
      </w:pPr>
    </w:p>
    <w:p w:rsidR="00EF33D8" w:rsidRPr="00033855" w:rsidRDefault="00EF33D8" w:rsidP="00BA69CE">
      <w:pPr>
        <w:ind w:firstLine="540"/>
        <w:jc w:val="both"/>
        <w:rPr>
          <w:b/>
          <w:lang w:val="uk-UA"/>
        </w:rPr>
      </w:pPr>
      <w:r w:rsidRPr="00033855">
        <w:rPr>
          <w:b/>
          <w:lang w:val="uk-UA"/>
        </w:rPr>
        <w:t>5.15.1. Обсяги будівництва виробничих, житлових та інших невиробничих будівель</w:t>
      </w:r>
    </w:p>
    <w:p w:rsidR="00EF33D8" w:rsidRPr="00033855" w:rsidRDefault="00EF33D8" w:rsidP="00BA69CE">
      <w:pPr>
        <w:ind w:firstLine="540"/>
        <w:jc w:val="both"/>
        <w:rPr>
          <w:b/>
          <w:lang w:val="uk-UA"/>
        </w:rPr>
      </w:pPr>
      <w:r w:rsidRPr="00033855">
        <w:rPr>
          <w:b/>
          <w:lang w:val="uk-UA"/>
        </w:rPr>
        <w:t xml:space="preserve">             по лісовому господарству, </w:t>
      </w:r>
      <w:proofErr w:type="spellStart"/>
      <w:r w:rsidRPr="00033855">
        <w:rPr>
          <w:b/>
          <w:lang w:val="uk-UA"/>
        </w:rPr>
        <w:t>запроєктовані</w:t>
      </w:r>
      <w:proofErr w:type="spellEnd"/>
      <w:r w:rsidRPr="00033855">
        <w:rPr>
          <w:b/>
          <w:lang w:val="uk-UA"/>
        </w:rPr>
        <w:t xml:space="preserve"> на </w:t>
      </w:r>
      <w:proofErr w:type="spellStart"/>
      <w:r w:rsidRPr="00033855">
        <w:rPr>
          <w:b/>
          <w:lang w:val="uk-UA"/>
        </w:rPr>
        <w:t>проєктний</w:t>
      </w:r>
      <w:proofErr w:type="spellEnd"/>
      <w:r w:rsidRPr="00033855">
        <w:rPr>
          <w:b/>
          <w:lang w:val="uk-UA"/>
        </w:rPr>
        <w:t xml:space="preserve"> період</w:t>
      </w:r>
    </w:p>
    <w:p w:rsidR="00033855" w:rsidRDefault="00033855" w:rsidP="00BA69CE">
      <w:pPr>
        <w:ind w:firstLine="540"/>
        <w:jc w:val="both"/>
        <w:rPr>
          <w:lang w:val="uk-UA"/>
        </w:rPr>
      </w:pP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240"/>
        <w:gridCol w:w="1260"/>
        <w:gridCol w:w="1620"/>
      </w:tblGrid>
      <w:tr w:rsidR="00EF33D8" w:rsidTr="00033855"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об’єктів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Розміщення на території лісгоспу</w:t>
            </w:r>
          </w:p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(лісництво, квартал, виділ)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F33D8" w:rsidRDefault="00EF33D8">
            <w:pPr>
              <w:ind w:right="-108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Одиниця </w:t>
            </w:r>
            <w:proofErr w:type="spellStart"/>
            <w:r>
              <w:rPr>
                <w:lang w:val="uk-UA" w:eastAsia="uk-UA"/>
              </w:rPr>
              <w:t>вимірю-вання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</w:t>
            </w:r>
          </w:p>
        </w:tc>
      </w:tr>
      <w:tr w:rsidR="00EF33D8" w:rsidTr="002F44CC">
        <w:trPr>
          <w:trHeight w:val="445"/>
        </w:trPr>
        <w:tc>
          <w:tcPr>
            <w:tcW w:w="95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 Будівництво лісових доріг</w:t>
            </w:r>
          </w:p>
        </w:tc>
      </w:tr>
      <w:tr w:rsidR="00EF33D8" w:rsidTr="002F44CC">
        <w:tc>
          <w:tcPr>
            <w:tcW w:w="3420" w:type="dxa"/>
            <w:vMerge w:val="restart"/>
            <w:tcBorders>
              <w:left w:val="single" w:sz="4" w:space="0" w:color="auto"/>
            </w:tcBorders>
          </w:tcPr>
          <w:p w:rsidR="00EF33D8" w:rsidRDefault="00EF33D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1.1.Будівництво  </w:t>
            </w:r>
            <w:proofErr w:type="spellStart"/>
            <w:r>
              <w:rPr>
                <w:lang w:val="uk-UA" w:eastAsia="uk-UA"/>
              </w:rPr>
              <w:t>лісогосподар-</w:t>
            </w:r>
            <w:proofErr w:type="spellEnd"/>
          </w:p>
          <w:p w:rsidR="00EF33D8" w:rsidRDefault="00EF33D8">
            <w:pPr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ських</w:t>
            </w:r>
            <w:proofErr w:type="spellEnd"/>
            <w:r>
              <w:rPr>
                <w:lang w:val="uk-UA" w:eastAsia="uk-UA"/>
              </w:rPr>
              <w:t xml:space="preserve"> доріг</w:t>
            </w:r>
          </w:p>
        </w:tc>
        <w:tc>
          <w:tcPr>
            <w:tcW w:w="3240" w:type="dxa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Собіщицьке</w:t>
            </w:r>
            <w:proofErr w:type="spellEnd"/>
            <w:r>
              <w:rPr>
                <w:lang w:val="uk-UA" w:eastAsia="uk-UA"/>
              </w:rPr>
              <w:t xml:space="preserve"> лісництво</w:t>
            </w:r>
          </w:p>
        </w:tc>
        <w:tc>
          <w:tcPr>
            <w:tcW w:w="1260" w:type="dxa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10,0</w:t>
            </w:r>
          </w:p>
        </w:tc>
      </w:tr>
      <w:tr w:rsidR="00EF33D8" w:rsidTr="002F44CC">
        <w:tc>
          <w:tcPr>
            <w:tcW w:w="9540" w:type="dxa"/>
            <w:vMerge/>
            <w:tcBorders>
              <w:left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 w:eastAsia="uk-UA"/>
              </w:rPr>
            </w:pPr>
          </w:p>
        </w:tc>
        <w:tc>
          <w:tcPr>
            <w:tcW w:w="3240" w:type="dxa"/>
            <w:vAlign w:val="center"/>
          </w:tcPr>
          <w:p w:rsidR="00EF33D8" w:rsidRDefault="00EF33D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</w:t>
            </w:r>
            <w:proofErr w:type="spellStart"/>
            <w:r>
              <w:rPr>
                <w:lang w:val="uk-UA" w:eastAsia="uk-UA"/>
              </w:rPr>
              <w:t>Полицьке</w:t>
            </w:r>
            <w:proofErr w:type="spellEnd"/>
            <w:r>
              <w:rPr>
                <w:lang w:val="uk-UA" w:eastAsia="uk-UA"/>
              </w:rPr>
              <w:t xml:space="preserve"> лісництво</w:t>
            </w:r>
          </w:p>
        </w:tc>
        <w:tc>
          <w:tcPr>
            <w:tcW w:w="1260" w:type="dxa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км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4,3</w:t>
            </w:r>
          </w:p>
        </w:tc>
      </w:tr>
      <w:tr w:rsidR="00EF33D8" w:rsidTr="00033855"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EF33D8" w:rsidRDefault="00EF33D8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Разом: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EF33D8" w:rsidRDefault="00EF33D8">
            <w:pPr>
              <w:rPr>
                <w:lang w:val="uk-UA" w:eastAsia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14,3</w:t>
            </w:r>
          </w:p>
        </w:tc>
      </w:tr>
    </w:tbl>
    <w:p w:rsidR="00EF33D8" w:rsidRDefault="00EF33D8" w:rsidP="00BA69CE">
      <w:pPr>
        <w:ind w:firstLine="540"/>
        <w:jc w:val="both"/>
        <w:rPr>
          <w:lang w:val="uk-UA"/>
        </w:rPr>
      </w:pPr>
    </w:p>
    <w:p w:rsidR="00EF33D8" w:rsidRDefault="00EF33D8" w:rsidP="00BA69CE">
      <w:pPr>
        <w:ind w:firstLine="540"/>
        <w:jc w:val="both"/>
        <w:rPr>
          <w:lang w:val="uk-UA"/>
        </w:rPr>
      </w:pPr>
    </w:p>
    <w:p w:rsidR="00EF33D8" w:rsidRDefault="00EF33D8" w:rsidP="00CA17F2">
      <w:pPr>
        <w:ind w:firstLine="540"/>
        <w:jc w:val="right"/>
        <w:rPr>
          <w:lang w:val="uk-UA"/>
        </w:rPr>
      </w:pPr>
    </w:p>
    <w:p w:rsidR="00EF33D8" w:rsidRDefault="00EF33D8" w:rsidP="00CA17F2"/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Pr="00532D93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en-US"/>
        </w:rPr>
        <w:sectPr w:rsidR="00EF33D8" w:rsidSect="00114E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021" w:bottom="1134" w:left="1134" w:header="709" w:footer="709" w:gutter="0"/>
          <w:cols w:space="708"/>
          <w:docGrid w:linePitch="360"/>
        </w:sectPr>
      </w:pPr>
    </w:p>
    <w:p w:rsidR="00EF33D8" w:rsidRDefault="00EF33D8" w:rsidP="00166DF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Відомість </w:t>
      </w:r>
    </w:p>
    <w:p w:rsidR="00EF33D8" w:rsidRDefault="00EF33D8" w:rsidP="00166DF9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заходів, не  </w:t>
      </w:r>
      <w:proofErr w:type="spellStart"/>
      <w:r>
        <w:rPr>
          <w:b/>
          <w:lang w:val="uk-UA"/>
        </w:rPr>
        <w:t>пов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язаних</w:t>
      </w:r>
      <w:proofErr w:type="spellEnd"/>
      <w:r>
        <w:rPr>
          <w:b/>
          <w:lang w:val="uk-UA"/>
        </w:rPr>
        <w:t xml:space="preserve"> з веденням лісового господарства</w:t>
      </w:r>
    </w:p>
    <w:p w:rsidR="00EF33D8" w:rsidRDefault="00EF33D8" w:rsidP="00166DF9">
      <w:pPr>
        <w:jc w:val="center"/>
        <w:rPr>
          <w:lang w:val="uk-UA"/>
        </w:rPr>
      </w:pPr>
    </w:p>
    <w:p w:rsidR="00EF33D8" w:rsidRDefault="00EF33D8" w:rsidP="00166DF9">
      <w:pPr>
        <w:rPr>
          <w:lang w:val="uk-UA"/>
        </w:rPr>
      </w:pPr>
      <w:r>
        <w:rPr>
          <w:lang w:val="uk-UA"/>
        </w:rPr>
        <w:t>філія «</w:t>
      </w:r>
      <w:proofErr w:type="spellStart"/>
      <w:r>
        <w:rPr>
          <w:lang w:val="uk-UA"/>
        </w:rPr>
        <w:t>Рафалівське</w:t>
      </w:r>
      <w:proofErr w:type="spellEnd"/>
      <w:r>
        <w:rPr>
          <w:lang w:val="uk-UA"/>
        </w:rPr>
        <w:t xml:space="preserve"> лісове господарство»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«Ліси України»                                                                   </w:t>
      </w:r>
      <w:r w:rsidR="00033855">
        <w:rPr>
          <w:lang w:val="uk-UA"/>
        </w:rPr>
        <w:t xml:space="preserve">                            </w:t>
      </w:r>
      <w:proofErr w:type="spellStart"/>
      <w:r w:rsidRPr="00033855">
        <w:rPr>
          <w:b/>
          <w:lang w:val="uk-UA"/>
        </w:rPr>
        <w:t>Собіщицьке</w:t>
      </w:r>
      <w:proofErr w:type="spellEnd"/>
      <w:r w:rsidRPr="00033855">
        <w:rPr>
          <w:b/>
          <w:lang w:val="uk-UA"/>
        </w:rPr>
        <w:t xml:space="preserve">  лісництво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85"/>
        <w:gridCol w:w="2457"/>
        <w:gridCol w:w="875"/>
        <w:gridCol w:w="1024"/>
        <w:gridCol w:w="1199"/>
        <w:gridCol w:w="2030"/>
        <w:gridCol w:w="872"/>
        <w:gridCol w:w="1743"/>
        <w:gridCol w:w="1284"/>
        <w:gridCol w:w="1357"/>
      </w:tblGrid>
      <w:tr w:rsidR="00EF33D8" w:rsidTr="00166DF9">
        <w:trPr>
          <w:trHeight w:val="404"/>
          <w:jc w:val="center"/>
        </w:trPr>
        <w:tc>
          <w:tcPr>
            <w:tcW w:w="610" w:type="pct"/>
            <w:vMerge w:val="restar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Квартал</w:t>
            </w:r>
          </w:p>
        </w:tc>
        <w:tc>
          <w:tcPr>
            <w:tcW w:w="840" w:type="pct"/>
            <w:vMerge w:val="restar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Виділ </w:t>
            </w:r>
          </w:p>
        </w:tc>
        <w:tc>
          <w:tcPr>
            <w:tcW w:w="299" w:type="pct"/>
            <w:vMerge w:val="restar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Підвиділ</w:t>
            </w:r>
            <w:proofErr w:type="spellEnd"/>
          </w:p>
        </w:tc>
        <w:tc>
          <w:tcPr>
            <w:tcW w:w="350" w:type="pct"/>
            <w:vMerge w:val="restar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Площа, га </w:t>
            </w:r>
          </w:p>
        </w:tc>
        <w:tc>
          <w:tcPr>
            <w:tcW w:w="410" w:type="pct"/>
            <w:vMerge w:val="restar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Протяжність,</w:t>
            </w:r>
          </w:p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км</w:t>
            </w:r>
          </w:p>
        </w:tc>
        <w:tc>
          <w:tcPr>
            <w:tcW w:w="694" w:type="pct"/>
            <w:vMerge w:val="restar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Деревна порода</w:t>
            </w:r>
          </w:p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Вік</w:t>
            </w:r>
          </w:p>
        </w:tc>
        <w:tc>
          <w:tcPr>
            <w:tcW w:w="1499" w:type="pct"/>
            <w:gridSpan w:val="3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Запас деревини призначений до вирубування,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 xml:space="preserve">3 </w:t>
            </w:r>
          </w:p>
        </w:tc>
      </w:tr>
      <w:tr w:rsidR="00EF33D8" w:rsidTr="00166DF9">
        <w:trPr>
          <w:jc w:val="center"/>
        </w:trPr>
        <w:tc>
          <w:tcPr>
            <w:tcW w:w="0" w:type="auto"/>
            <w:vMerge/>
            <w:vAlign w:val="center"/>
          </w:tcPr>
          <w:p w:rsidR="00EF33D8" w:rsidRDefault="00EF33D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стовбурної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сухостійної</w:t>
            </w: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діквідної</w:t>
            </w:r>
            <w:proofErr w:type="spellEnd"/>
          </w:p>
        </w:tc>
      </w:tr>
      <w:tr w:rsidR="00EF33D8" w:rsidTr="00166DF9">
        <w:trPr>
          <w:jc w:val="center"/>
        </w:trPr>
        <w:tc>
          <w:tcPr>
            <w:tcW w:w="5000" w:type="pct"/>
            <w:gridSpan w:val="10"/>
            <w:vAlign w:val="center"/>
          </w:tcPr>
          <w:p w:rsidR="00EF33D8" w:rsidRDefault="00EF33D8" w:rsidP="00166DF9">
            <w:pPr>
              <w:numPr>
                <w:ilvl w:val="0"/>
                <w:numId w:val="6"/>
              </w:num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Розрубування трас  для  будівництва  лісових  доріг </w:t>
            </w:r>
          </w:p>
        </w:tc>
      </w:tr>
      <w:tr w:rsidR="00EF33D8" w:rsidTr="00166DF9">
        <w:trPr>
          <w:jc w:val="center"/>
        </w:trPr>
        <w:tc>
          <w:tcPr>
            <w:tcW w:w="5000" w:type="pct"/>
            <w:gridSpan w:val="10"/>
            <w:vAlign w:val="center"/>
          </w:tcPr>
          <w:p w:rsidR="00EF33D8" w:rsidRDefault="00EF33D8" w:rsidP="00F16C10">
            <w:pPr>
              <w:ind w:left="108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                                                                                       Експлуатаційні ліси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70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0,6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38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38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56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0,7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65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0,7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0,3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67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43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0,3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38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Береза повисла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0,3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56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76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47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</w:tr>
    </w:tbl>
    <w:p w:rsidR="00EF33D8" w:rsidRPr="00B267B1" w:rsidRDefault="00EF33D8" w:rsidP="00B267B1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продовження таблиці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85"/>
        <w:gridCol w:w="2457"/>
        <w:gridCol w:w="875"/>
        <w:gridCol w:w="1024"/>
        <w:gridCol w:w="1199"/>
        <w:gridCol w:w="2030"/>
        <w:gridCol w:w="872"/>
        <w:gridCol w:w="1743"/>
        <w:gridCol w:w="1284"/>
        <w:gridCol w:w="1357"/>
      </w:tblGrid>
      <w:tr w:rsidR="00EF33D8" w:rsidTr="00DD06FB">
        <w:trPr>
          <w:trHeight w:val="404"/>
          <w:jc w:val="center"/>
        </w:trPr>
        <w:tc>
          <w:tcPr>
            <w:tcW w:w="61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Квартал</w:t>
            </w:r>
          </w:p>
        </w:tc>
        <w:tc>
          <w:tcPr>
            <w:tcW w:w="84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Виділ </w:t>
            </w:r>
          </w:p>
        </w:tc>
        <w:tc>
          <w:tcPr>
            <w:tcW w:w="299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Підвиділ</w:t>
            </w:r>
            <w:proofErr w:type="spellEnd"/>
          </w:p>
        </w:tc>
        <w:tc>
          <w:tcPr>
            <w:tcW w:w="35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Площа, га </w:t>
            </w:r>
          </w:p>
        </w:tc>
        <w:tc>
          <w:tcPr>
            <w:tcW w:w="41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Протяжність,</w:t>
            </w:r>
          </w:p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км</w:t>
            </w:r>
          </w:p>
        </w:tc>
        <w:tc>
          <w:tcPr>
            <w:tcW w:w="694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Деревна порода</w:t>
            </w:r>
          </w:p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8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Вік</w:t>
            </w:r>
          </w:p>
        </w:tc>
        <w:tc>
          <w:tcPr>
            <w:tcW w:w="1499" w:type="pct"/>
            <w:gridSpan w:val="3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Запас деревини призначений до вирубування,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 xml:space="preserve">3 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Вільха чорна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Береза повисла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56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0,3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Вільха чорна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123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Вільха чорна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0,7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58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158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138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Вільха чорна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45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56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68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Вільха чорна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Ялина європейська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38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 w:rsidP="00DD263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62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51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</w:tr>
    </w:tbl>
    <w:p w:rsidR="00EF33D8" w:rsidRDefault="00EF33D8" w:rsidP="00B267B1">
      <w:pPr>
        <w:jc w:val="right"/>
      </w:pPr>
      <w:r>
        <w:br w:type="page"/>
      </w:r>
      <w:r>
        <w:rPr>
          <w:lang w:val="uk-UA"/>
        </w:rPr>
        <w:lastRenderedPageBreak/>
        <w:t>продовження таблиці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85"/>
        <w:gridCol w:w="2457"/>
        <w:gridCol w:w="875"/>
        <w:gridCol w:w="1024"/>
        <w:gridCol w:w="1199"/>
        <w:gridCol w:w="2030"/>
        <w:gridCol w:w="872"/>
        <w:gridCol w:w="1743"/>
        <w:gridCol w:w="1284"/>
        <w:gridCol w:w="1357"/>
      </w:tblGrid>
      <w:tr w:rsidR="00EF33D8" w:rsidTr="00DD06FB">
        <w:trPr>
          <w:trHeight w:val="404"/>
          <w:jc w:val="center"/>
        </w:trPr>
        <w:tc>
          <w:tcPr>
            <w:tcW w:w="61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Квартал</w:t>
            </w:r>
          </w:p>
        </w:tc>
        <w:tc>
          <w:tcPr>
            <w:tcW w:w="84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Виділ </w:t>
            </w:r>
          </w:p>
        </w:tc>
        <w:tc>
          <w:tcPr>
            <w:tcW w:w="299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Підвиділ</w:t>
            </w:r>
            <w:proofErr w:type="spellEnd"/>
          </w:p>
        </w:tc>
        <w:tc>
          <w:tcPr>
            <w:tcW w:w="35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Площа, га </w:t>
            </w:r>
          </w:p>
        </w:tc>
        <w:tc>
          <w:tcPr>
            <w:tcW w:w="410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Протяжність,</w:t>
            </w:r>
          </w:p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км</w:t>
            </w:r>
          </w:p>
        </w:tc>
        <w:tc>
          <w:tcPr>
            <w:tcW w:w="694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Деревна порода</w:t>
            </w:r>
          </w:p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8" w:type="pct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Вік</w:t>
            </w:r>
          </w:p>
        </w:tc>
        <w:tc>
          <w:tcPr>
            <w:tcW w:w="1499" w:type="pct"/>
            <w:gridSpan w:val="3"/>
            <w:vAlign w:val="center"/>
          </w:tcPr>
          <w:p w:rsidR="00EF33D8" w:rsidRDefault="00EF33D8" w:rsidP="00DD06F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Запас деревини призначений до вирубування,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 xml:space="preserve">3 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0,5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54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0,3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53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63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Pr="00A64093" w:rsidRDefault="00EF33D8" w:rsidP="00D101AF">
            <w:pPr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 xml:space="preserve"> Разом:</w:t>
            </w:r>
          </w:p>
        </w:tc>
        <w:tc>
          <w:tcPr>
            <w:tcW w:w="84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299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14,9</w:t>
            </w:r>
          </w:p>
        </w:tc>
        <w:tc>
          <w:tcPr>
            <w:tcW w:w="41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2322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2081</w:t>
            </w:r>
          </w:p>
        </w:tc>
      </w:tr>
      <w:tr w:rsidR="00EF33D8" w:rsidTr="00DD2632">
        <w:trPr>
          <w:jc w:val="center"/>
        </w:trPr>
        <w:tc>
          <w:tcPr>
            <w:tcW w:w="1450" w:type="pct"/>
            <w:gridSpan w:val="2"/>
            <w:vMerge w:val="restart"/>
            <w:vAlign w:val="center"/>
          </w:tcPr>
          <w:p w:rsidR="00EF33D8" w:rsidRPr="00A64093" w:rsidRDefault="00EF33D8" w:rsidP="00D101AF">
            <w:pPr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 xml:space="preserve"> в т.ч. за групами порід:</w:t>
            </w:r>
          </w:p>
        </w:tc>
        <w:tc>
          <w:tcPr>
            <w:tcW w:w="299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13,0</w:t>
            </w:r>
          </w:p>
        </w:tc>
        <w:tc>
          <w:tcPr>
            <w:tcW w:w="41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Хвойні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2126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1897</w:t>
            </w:r>
          </w:p>
        </w:tc>
      </w:tr>
      <w:tr w:rsidR="00EF33D8" w:rsidTr="00D101AF">
        <w:trPr>
          <w:jc w:val="center"/>
        </w:trPr>
        <w:tc>
          <w:tcPr>
            <w:tcW w:w="1450" w:type="pct"/>
            <w:gridSpan w:val="2"/>
            <w:vMerge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299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1,9</w:t>
            </w:r>
          </w:p>
        </w:tc>
        <w:tc>
          <w:tcPr>
            <w:tcW w:w="41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М</w:t>
            </w:r>
            <w:r w:rsidRPr="00A64093">
              <w:rPr>
                <w:lang w:val="en-US" w:eastAsia="uk-UA"/>
              </w:rPr>
              <w:t>’</w:t>
            </w:r>
            <w:proofErr w:type="spellStart"/>
            <w:r w:rsidRPr="00A64093">
              <w:rPr>
                <w:lang w:val="uk-UA" w:eastAsia="uk-UA"/>
              </w:rPr>
              <w:t>яколистяні</w:t>
            </w:r>
            <w:proofErr w:type="spellEnd"/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196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184</w:t>
            </w:r>
          </w:p>
        </w:tc>
      </w:tr>
      <w:tr w:rsidR="00EF33D8" w:rsidTr="00D101AF">
        <w:trPr>
          <w:jc w:val="center"/>
        </w:trPr>
        <w:tc>
          <w:tcPr>
            <w:tcW w:w="5000" w:type="pct"/>
            <w:gridSpan w:val="10"/>
            <w:vAlign w:val="center"/>
          </w:tcPr>
          <w:p w:rsidR="00EF33D8" w:rsidRPr="000B37E2" w:rsidRDefault="00EF33D8" w:rsidP="000B37E2">
            <w:pPr>
              <w:pStyle w:val="a4"/>
              <w:ind w:left="108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                                                                          2. Розчищення лісових доріг</w:t>
            </w:r>
          </w:p>
        </w:tc>
      </w:tr>
      <w:tr w:rsidR="00EF33D8" w:rsidTr="00166DF9">
        <w:trPr>
          <w:jc w:val="center"/>
        </w:trPr>
        <w:tc>
          <w:tcPr>
            <w:tcW w:w="5000" w:type="pct"/>
            <w:gridSpan w:val="10"/>
            <w:vAlign w:val="center"/>
          </w:tcPr>
          <w:p w:rsidR="00EF33D8" w:rsidRDefault="00EF33D8">
            <w:pPr>
              <w:ind w:left="108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                                                                                   Експлуатаційні ліси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35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1,3</w:t>
            </w:r>
          </w:p>
        </w:tc>
        <w:tc>
          <w:tcPr>
            <w:tcW w:w="410" w:type="pct"/>
            <w:vAlign w:val="center"/>
          </w:tcPr>
          <w:p w:rsidR="00EF33D8" w:rsidRDefault="00EF33D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0,7</w:t>
            </w: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Сосна звичайна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596" w:type="pct"/>
            <w:vAlign w:val="center"/>
          </w:tcPr>
          <w:p w:rsidR="00EF33D8" w:rsidRDefault="00EF33D8" w:rsidP="00DD263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84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</w:t>
            </w:r>
          </w:p>
        </w:tc>
      </w:tr>
      <w:tr w:rsidR="00EF33D8" w:rsidTr="00166DF9">
        <w:trPr>
          <w:trHeight w:val="60"/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840" w:type="pct"/>
            <w:vAlign w:val="center"/>
          </w:tcPr>
          <w:p w:rsidR="00EF33D8" w:rsidRDefault="00EF33D8" w:rsidP="00DD263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 65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0,7</w:t>
            </w:r>
          </w:p>
        </w:tc>
        <w:tc>
          <w:tcPr>
            <w:tcW w:w="410" w:type="pct"/>
            <w:vAlign w:val="center"/>
          </w:tcPr>
          <w:p w:rsidR="00EF33D8" w:rsidRDefault="00EF33D8" w:rsidP="00DD263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0,4</w:t>
            </w: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52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41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37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1,3</w:t>
            </w:r>
          </w:p>
        </w:tc>
        <w:tc>
          <w:tcPr>
            <w:tcW w:w="410" w:type="pct"/>
            <w:vAlign w:val="center"/>
          </w:tcPr>
          <w:p w:rsidR="00EF33D8" w:rsidRDefault="00EF33D8" w:rsidP="00DD263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0,7</w:t>
            </w: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85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79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42</w:t>
            </w:r>
          </w:p>
        </w:tc>
        <w:tc>
          <w:tcPr>
            <w:tcW w:w="84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29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0,7</w:t>
            </w:r>
          </w:p>
        </w:tc>
        <w:tc>
          <w:tcPr>
            <w:tcW w:w="410" w:type="pct"/>
            <w:vAlign w:val="center"/>
          </w:tcPr>
          <w:p w:rsidR="00EF33D8" w:rsidRDefault="00EF33D8" w:rsidP="00DD2632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0,4</w:t>
            </w:r>
          </w:p>
        </w:tc>
        <w:tc>
          <w:tcPr>
            <w:tcW w:w="69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60</w:t>
            </w:r>
          </w:p>
        </w:tc>
        <w:tc>
          <w:tcPr>
            <w:tcW w:w="596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62</w:t>
            </w:r>
          </w:p>
        </w:tc>
        <w:tc>
          <w:tcPr>
            <w:tcW w:w="439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55</w:t>
            </w:r>
          </w:p>
        </w:tc>
      </w:tr>
      <w:tr w:rsidR="00EF33D8" w:rsidTr="00166DF9">
        <w:trPr>
          <w:jc w:val="center"/>
        </w:trPr>
        <w:tc>
          <w:tcPr>
            <w:tcW w:w="610" w:type="pct"/>
            <w:vAlign w:val="center"/>
          </w:tcPr>
          <w:p w:rsidR="00EF33D8" w:rsidRPr="00A64093" w:rsidRDefault="00EF33D8" w:rsidP="00DD2632">
            <w:pPr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 xml:space="preserve"> Разом:</w:t>
            </w:r>
          </w:p>
        </w:tc>
        <w:tc>
          <w:tcPr>
            <w:tcW w:w="84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299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4,0</w:t>
            </w:r>
          </w:p>
        </w:tc>
        <w:tc>
          <w:tcPr>
            <w:tcW w:w="410" w:type="pct"/>
            <w:vAlign w:val="center"/>
          </w:tcPr>
          <w:p w:rsidR="00EF33D8" w:rsidRPr="00A64093" w:rsidRDefault="00EF33D8" w:rsidP="00DD2632">
            <w:pPr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 xml:space="preserve">      2,2</w:t>
            </w:r>
          </w:p>
        </w:tc>
        <w:tc>
          <w:tcPr>
            <w:tcW w:w="694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Хвойні</w:t>
            </w:r>
          </w:p>
        </w:tc>
        <w:tc>
          <w:tcPr>
            <w:tcW w:w="298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290</w:t>
            </w:r>
          </w:p>
        </w:tc>
        <w:tc>
          <w:tcPr>
            <w:tcW w:w="439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Pr="00A64093" w:rsidRDefault="00EF33D8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263</w:t>
            </w:r>
          </w:p>
        </w:tc>
      </w:tr>
    </w:tbl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3F6457">
      <w:pPr>
        <w:jc w:val="right"/>
        <w:rPr>
          <w:b/>
          <w:lang w:val="uk-UA"/>
        </w:rPr>
      </w:pPr>
    </w:p>
    <w:p w:rsidR="00EF33D8" w:rsidRDefault="00EF33D8" w:rsidP="00166DF9">
      <w:pPr>
        <w:jc w:val="right"/>
        <w:rPr>
          <w:b/>
          <w:lang w:val="uk-UA"/>
        </w:rPr>
      </w:pPr>
    </w:p>
    <w:p w:rsidR="00EF33D8" w:rsidRDefault="00EF33D8" w:rsidP="00166DF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Відомість </w:t>
      </w:r>
    </w:p>
    <w:p w:rsidR="00EF33D8" w:rsidRDefault="00EF33D8" w:rsidP="00166DF9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заходів, не  </w:t>
      </w:r>
      <w:proofErr w:type="spellStart"/>
      <w:r>
        <w:rPr>
          <w:b/>
          <w:lang w:val="uk-UA"/>
        </w:rPr>
        <w:t>пов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язаних</w:t>
      </w:r>
      <w:proofErr w:type="spellEnd"/>
      <w:r>
        <w:rPr>
          <w:b/>
          <w:lang w:val="uk-UA"/>
        </w:rPr>
        <w:t xml:space="preserve"> з веденням лісового господарства</w:t>
      </w:r>
    </w:p>
    <w:p w:rsidR="00EF33D8" w:rsidRDefault="00EF33D8" w:rsidP="00166DF9">
      <w:pPr>
        <w:jc w:val="center"/>
        <w:rPr>
          <w:lang w:val="uk-UA"/>
        </w:rPr>
      </w:pPr>
    </w:p>
    <w:p w:rsidR="00EF33D8" w:rsidRDefault="00EF33D8" w:rsidP="00166DF9">
      <w:pPr>
        <w:rPr>
          <w:lang w:val="uk-UA"/>
        </w:rPr>
      </w:pPr>
      <w:r>
        <w:rPr>
          <w:lang w:val="uk-UA"/>
        </w:rPr>
        <w:t>філія «</w:t>
      </w:r>
      <w:proofErr w:type="spellStart"/>
      <w:r>
        <w:rPr>
          <w:lang w:val="uk-UA"/>
        </w:rPr>
        <w:t>Рафалівське</w:t>
      </w:r>
      <w:proofErr w:type="spellEnd"/>
      <w:r>
        <w:rPr>
          <w:lang w:val="uk-UA"/>
        </w:rPr>
        <w:t xml:space="preserve"> лісове господарство»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«Ліси України»                                                                                                   </w:t>
      </w:r>
      <w:proofErr w:type="spellStart"/>
      <w:r w:rsidRPr="00033855">
        <w:rPr>
          <w:b/>
          <w:lang w:val="uk-UA"/>
        </w:rPr>
        <w:t>Полицьке</w:t>
      </w:r>
      <w:proofErr w:type="spellEnd"/>
      <w:r w:rsidRPr="00033855">
        <w:rPr>
          <w:b/>
          <w:lang w:val="uk-UA"/>
        </w:rPr>
        <w:t xml:space="preserve">  лісництво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85"/>
        <w:gridCol w:w="2457"/>
        <w:gridCol w:w="875"/>
        <w:gridCol w:w="1024"/>
        <w:gridCol w:w="1199"/>
        <w:gridCol w:w="2030"/>
        <w:gridCol w:w="872"/>
        <w:gridCol w:w="1743"/>
        <w:gridCol w:w="1284"/>
        <w:gridCol w:w="1357"/>
      </w:tblGrid>
      <w:tr w:rsidR="00EF33D8" w:rsidTr="002D2216">
        <w:trPr>
          <w:trHeight w:val="404"/>
          <w:jc w:val="center"/>
        </w:trPr>
        <w:tc>
          <w:tcPr>
            <w:tcW w:w="610" w:type="pct"/>
            <w:vMerge w:val="restar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Квартал</w:t>
            </w:r>
          </w:p>
        </w:tc>
        <w:tc>
          <w:tcPr>
            <w:tcW w:w="840" w:type="pct"/>
            <w:vMerge w:val="restar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Виділ </w:t>
            </w:r>
          </w:p>
        </w:tc>
        <w:tc>
          <w:tcPr>
            <w:tcW w:w="299" w:type="pct"/>
            <w:vMerge w:val="restar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Підвиділ</w:t>
            </w:r>
            <w:proofErr w:type="spellEnd"/>
          </w:p>
        </w:tc>
        <w:tc>
          <w:tcPr>
            <w:tcW w:w="350" w:type="pct"/>
            <w:vMerge w:val="restar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Площа, га </w:t>
            </w:r>
          </w:p>
        </w:tc>
        <w:tc>
          <w:tcPr>
            <w:tcW w:w="410" w:type="pct"/>
            <w:vMerge w:val="restar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Протяжність,</w:t>
            </w:r>
          </w:p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км</w:t>
            </w:r>
          </w:p>
        </w:tc>
        <w:tc>
          <w:tcPr>
            <w:tcW w:w="694" w:type="pct"/>
            <w:vMerge w:val="restar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Деревна порода</w:t>
            </w:r>
          </w:p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Вік</w:t>
            </w:r>
          </w:p>
        </w:tc>
        <w:tc>
          <w:tcPr>
            <w:tcW w:w="1499" w:type="pct"/>
            <w:gridSpan w:val="3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Запас деревини призначений до вирубування, м</w:t>
            </w:r>
            <w:r>
              <w:rPr>
                <w:sz w:val="20"/>
                <w:szCs w:val="20"/>
                <w:vertAlign w:val="superscript"/>
                <w:lang w:val="uk-UA" w:eastAsia="uk-UA"/>
              </w:rPr>
              <w:t xml:space="preserve">3 </w:t>
            </w:r>
          </w:p>
        </w:tc>
      </w:tr>
      <w:tr w:rsidR="00EF33D8" w:rsidTr="002D2216">
        <w:trPr>
          <w:jc w:val="center"/>
        </w:trPr>
        <w:tc>
          <w:tcPr>
            <w:tcW w:w="0" w:type="auto"/>
            <w:vMerge/>
            <w:vAlign w:val="center"/>
          </w:tcPr>
          <w:p w:rsidR="00EF33D8" w:rsidRDefault="00EF33D8" w:rsidP="002D221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 w:rsidP="002D221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 w:rsidP="002D221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 w:rsidP="002D221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 w:rsidP="002D221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 w:rsidP="002D221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F33D8" w:rsidRDefault="00EF33D8" w:rsidP="002D2216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стовбурної</w:t>
            </w:r>
          </w:p>
        </w:tc>
        <w:tc>
          <w:tcPr>
            <w:tcW w:w="439" w:type="pc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сухостійної</w:t>
            </w:r>
          </w:p>
        </w:tc>
        <w:tc>
          <w:tcPr>
            <w:tcW w:w="464" w:type="pct"/>
            <w:vAlign w:val="center"/>
          </w:tcPr>
          <w:p w:rsidR="00EF33D8" w:rsidRDefault="00EF33D8" w:rsidP="002D2216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  <w:lang w:val="uk-UA" w:eastAsia="uk-UA"/>
              </w:rPr>
              <w:t>діквідної</w:t>
            </w:r>
            <w:proofErr w:type="spellEnd"/>
          </w:p>
        </w:tc>
      </w:tr>
      <w:tr w:rsidR="00EF33D8" w:rsidTr="002D2216">
        <w:trPr>
          <w:jc w:val="center"/>
        </w:trPr>
        <w:tc>
          <w:tcPr>
            <w:tcW w:w="5000" w:type="pct"/>
            <w:gridSpan w:val="10"/>
            <w:vAlign w:val="center"/>
          </w:tcPr>
          <w:p w:rsidR="00EF33D8" w:rsidRDefault="00EF33D8" w:rsidP="00166DF9">
            <w:pPr>
              <w:numPr>
                <w:ilvl w:val="0"/>
                <w:numId w:val="7"/>
              </w:num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Розширення лісових  доріг </w:t>
            </w:r>
          </w:p>
        </w:tc>
      </w:tr>
      <w:tr w:rsidR="00EF33D8" w:rsidTr="002D2216">
        <w:trPr>
          <w:jc w:val="center"/>
        </w:trPr>
        <w:tc>
          <w:tcPr>
            <w:tcW w:w="5000" w:type="pct"/>
            <w:gridSpan w:val="10"/>
            <w:vAlign w:val="center"/>
          </w:tcPr>
          <w:p w:rsidR="00EF33D8" w:rsidRDefault="00EF33D8" w:rsidP="002D2216">
            <w:pPr>
              <w:ind w:left="108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                                                                             Захисні ліси  </w:t>
            </w:r>
          </w:p>
        </w:tc>
      </w:tr>
      <w:tr w:rsidR="00EF33D8" w:rsidTr="002D2216">
        <w:trPr>
          <w:jc w:val="center"/>
        </w:trPr>
        <w:tc>
          <w:tcPr>
            <w:tcW w:w="61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</w:t>
            </w:r>
          </w:p>
        </w:tc>
        <w:tc>
          <w:tcPr>
            <w:tcW w:w="840" w:type="pct"/>
            <w:vAlign w:val="center"/>
          </w:tcPr>
          <w:p w:rsidR="00EF33D8" w:rsidRDefault="00EF33D8" w:rsidP="0067251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10</w:t>
            </w:r>
          </w:p>
        </w:tc>
        <w:tc>
          <w:tcPr>
            <w:tcW w:w="299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0,4</w:t>
            </w:r>
          </w:p>
        </w:tc>
        <w:tc>
          <w:tcPr>
            <w:tcW w:w="41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Береза повисла</w:t>
            </w:r>
          </w:p>
        </w:tc>
        <w:tc>
          <w:tcPr>
            <w:tcW w:w="298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</w:t>
            </w:r>
          </w:p>
        </w:tc>
        <w:tc>
          <w:tcPr>
            <w:tcW w:w="596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36</w:t>
            </w:r>
          </w:p>
        </w:tc>
        <w:tc>
          <w:tcPr>
            <w:tcW w:w="439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33</w:t>
            </w:r>
          </w:p>
        </w:tc>
      </w:tr>
      <w:tr w:rsidR="00EF33D8" w:rsidTr="002D2216">
        <w:trPr>
          <w:jc w:val="center"/>
        </w:trPr>
        <w:tc>
          <w:tcPr>
            <w:tcW w:w="61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</w:t>
            </w:r>
          </w:p>
        </w:tc>
        <w:tc>
          <w:tcPr>
            <w:tcW w:w="840" w:type="pct"/>
            <w:vAlign w:val="center"/>
          </w:tcPr>
          <w:p w:rsidR="00EF33D8" w:rsidRDefault="00EF33D8" w:rsidP="0067251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11</w:t>
            </w:r>
          </w:p>
        </w:tc>
        <w:tc>
          <w:tcPr>
            <w:tcW w:w="299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0,1</w:t>
            </w:r>
          </w:p>
        </w:tc>
        <w:tc>
          <w:tcPr>
            <w:tcW w:w="41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-//-</w:t>
            </w:r>
          </w:p>
        </w:tc>
        <w:tc>
          <w:tcPr>
            <w:tcW w:w="298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</w:p>
        </w:tc>
        <w:tc>
          <w:tcPr>
            <w:tcW w:w="596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439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</w:tr>
      <w:tr w:rsidR="00EF33D8" w:rsidTr="002D2216">
        <w:trPr>
          <w:jc w:val="center"/>
        </w:trPr>
        <w:tc>
          <w:tcPr>
            <w:tcW w:w="610" w:type="pct"/>
            <w:vAlign w:val="center"/>
          </w:tcPr>
          <w:p w:rsidR="00EF33D8" w:rsidRPr="00A64093" w:rsidRDefault="00EF33D8" w:rsidP="002D2216">
            <w:pPr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 xml:space="preserve"> Разом:</w:t>
            </w:r>
          </w:p>
        </w:tc>
        <w:tc>
          <w:tcPr>
            <w:tcW w:w="840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299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0,5</w:t>
            </w:r>
          </w:p>
        </w:tc>
        <w:tc>
          <w:tcPr>
            <w:tcW w:w="410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М</w:t>
            </w:r>
            <w:r w:rsidRPr="00A64093">
              <w:rPr>
                <w:lang w:val="en-US" w:eastAsia="uk-UA"/>
              </w:rPr>
              <w:t>’</w:t>
            </w:r>
            <w:proofErr w:type="spellStart"/>
            <w:r w:rsidRPr="00A64093">
              <w:rPr>
                <w:lang w:val="uk-UA" w:eastAsia="uk-UA"/>
              </w:rPr>
              <w:t>яколистяні</w:t>
            </w:r>
            <w:proofErr w:type="spellEnd"/>
          </w:p>
        </w:tc>
        <w:tc>
          <w:tcPr>
            <w:tcW w:w="298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48</w:t>
            </w:r>
          </w:p>
        </w:tc>
        <w:tc>
          <w:tcPr>
            <w:tcW w:w="439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45</w:t>
            </w:r>
          </w:p>
        </w:tc>
      </w:tr>
      <w:tr w:rsidR="00EF33D8" w:rsidTr="002D2216">
        <w:trPr>
          <w:jc w:val="center"/>
        </w:trPr>
        <w:tc>
          <w:tcPr>
            <w:tcW w:w="5000" w:type="pct"/>
            <w:gridSpan w:val="10"/>
            <w:vAlign w:val="center"/>
          </w:tcPr>
          <w:p w:rsidR="00EF33D8" w:rsidRDefault="00EF33D8" w:rsidP="002D2216">
            <w:pPr>
              <w:ind w:left="1080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                                                                               Експлуатаційні ліси</w:t>
            </w:r>
          </w:p>
        </w:tc>
      </w:tr>
      <w:tr w:rsidR="00EF33D8" w:rsidTr="002D2216">
        <w:trPr>
          <w:jc w:val="center"/>
        </w:trPr>
        <w:tc>
          <w:tcPr>
            <w:tcW w:w="61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</w:t>
            </w:r>
          </w:p>
        </w:tc>
        <w:tc>
          <w:tcPr>
            <w:tcW w:w="84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99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 w:rsidP="002D2216">
            <w:pPr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Береза повисла</w:t>
            </w:r>
          </w:p>
        </w:tc>
        <w:tc>
          <w:tcPr>
            <w:tcW w:w="298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74</w:t>
            </w:r>
          </w:p>
        </w:tc>
        <w:tc>
          <w:tcPr>
            <w:tcW w:w="596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439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</w:tr>
      <w:tr w:rsidR="00EF33D8" w:rsidTr="002D2216">
        <w:trPr>
          <w:trHeight w:val="60"/>
          <w:jc w:val="center"/>
        </w:trPr>
        <w:tc>
          <w:tcPr>
            <w:tcW w:w="610" w:type="pct"/>
            <w:vAlign w:val="center"/>
          </w:tcPr>
          <w:p w:rsidR="00EF33D8" w:rsidRPr="00A64093" w:rsidRDefault="00EF33D8" w:rsidP="00590F81">
            <w:pPr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 xml:space="preserve"> Разом:</w:t>
            </w:r>
          </w:p>
        </w:tc>
        <w:tc>
          <w:tcPr>
            <w:tcW w:w="840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299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0,2</w:t>
            </w:r>
          </w:p>
        </w:tc>
        <w:tc>
          <w:tcPr>
            <w:tcW w:w="41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  <w:r w:rsidRPr="00590F81">
              <w:rPr>
                <w:lang w:val="uk-UA" w:eastAsia="uk-UA"/>
              </w:rPr>
              <w:t>М</w:t>
            </w:r>
            <w:r w:rsidRPr="00590F81">
              <w:rPr>
                <w:lang w:val="en-US" w:eastAsia="uk-UA"/>
              </w:rPr>
              <w:t>’</w:t>
            </w:r>
            <w:proofErr w:type="spellStart"/>
            <w:r w:rsidRPr="00590F81">
              <w:rPr>
                <w:lang w:val="uk-UA" w:eastAsia="uk-UA"/>
              </w:rPr>
              <w:t>яколистяні</w:t>
            </w:r>
            <w:proofErr w:type="spellEnd"/>
          </w:p>
        </w:tc>
        <w:tc>
          <w:tcPr>
            <w:tcW w:w="298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18</w:t>
            </w:r>
          </w:p>
        </w:tc>
        <w:tc>
          <w:tcPr>
            <w:tcW w:w="439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17</w:t>
            </w:r>
          </w:p>
        </w:tc>
      </w:tr>
      <w:tr w:rsidR="00EF33D8" w:rsidTr="00590F81">
        <w:trPr>
          <w:jc w:val="center"/>
        </w:trPr>
        <w:tc>
          <w:tcPr>
            <w:tcW w:w="610" w:type="pct"/>
            <w:vAlign w:val="center"/>
          </w:tcPr>
          <w:p w:rsidR="00EF33D8" w:rsidRPr="00A64093" w:rsidRDefault="00EF33D8" w:rsidP="005319ED">
            <w:pPr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 xml:space="preserve"> Усього:</w:t>
            </w:r>
          </w:p>
        </w:tc>
        <w:tc>
          <w:tcPr>
            <w:tcW w:w="840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299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350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0,7</w:t>
            </w:r>
          </w:p>
        </w:tc>
        <w:tc>
          <w:tcPr>
            <w:tcW w:w="410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694" w:type="pct"/>
            <w:vAlign w:val="center"/>
          </w:tcPr>
          <w:p w:rsidR="00EF33D8" w:rsidRPr="005319ED" w:rsidRDefault="00EF33D8" w:rsidP="002D221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М</w:t>
            </w:r>
            <w:r>
              <w:rPr>
                <w:lang w:val="en-US"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яколистяні</w:t>
            </w:r>
            <w:proofErr w:type="spellEnd"/>
          </w:p>
        </w:tc>
        <w:tc>
          <w:tcPr>
            <w:tcW w:w="298" w:type="pct"/>
            <w:vAlign w:val="center"/>
          </w:tcPr>
          <w:p w:rsidR="00EF33D8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596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66</w:t>
            </w:r>
          </w:p>
        </w:tc>
        <w:tc>
          <w:tcPr>
            <w:tcW w:w="439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</w:p>
        </w:tc>
        <w:tc>
          <w:tcPr>
            <w:tcW w:w="464" w:type="pct"/>
            <w:vAlign w:val="center"/>
          </w:tcPr>
          <w:p w:rsidR="00EF33D8" w:rsidRPr="00A64093" w:rsidRDefault="00EF33D8" w:rsidP="002D2216">
            <w:pPr>
              <w:jc w:val="center"/>
              <w:rPr>
                <w:lang w:val="uk-UA" w:eastAsia="uk-UA"/>
              </w:rPr>
            </w:pPr>
            <w:r w:rsidRPr="00A64093">
              <w:rPr>
                <w:lang w:val="uk-UA" w:eastAsia="uk-UA"/>
              </w:rPr>
              <w:t>62</w:t>
            </w:r>
          </w:p>
        </w:tc>
      </w:tr>
    </w:tbl>
    <w:p w:rsidR="00EF33D8" w:rsidRPr="00417873" w:rsidRDefault="00EF33D8" w:rsidP="003F6457">
      <w:pPr>
        <w:jc w:val="right"/>
        <w:rPr>
          <w:b/>
          <w:lang w:val="uk-UA"/>
        </w:rPr>
      </w:pPr>
    </w:p>
    <w:p w:rsidR="00EF33D8" w:rsidRPr="003B335B" w:rsidRDefault="00EF33D8" w:rsidP="003F6457">
      <w:pPr>
        <w:jc w:val="center"/>
        <w:rPr>
          <w:b/>
          <w:lang w:val="uk-UA"/>
        </w:rPr>
      </w:pPr>
    </w:p>
    <w:p w:rsidR="00EF33D8" w:rsidRDefault="00EF33D8" w:rsidP="00D31E1A">
      <w:pPr>
        <w:ind w:firstLine="709"/>
        <w:jc w:val="both"/>
        <w:rPr>
          <w:lang w:val="en-US"/>
        </w:rPr>
        <w:sectPr w:rsidR="00EF33D8" w:rsidSect="00CA17F2">
          <w:pgSz w:w="16838" w:h="11906" w:orient="landscape"/>
          <w:pgMar w:top="1134" w:right="1134" w:bottom="1021" w:left="1134" w:header="709" w:footer="709" w:gutter="0"/>
          <w:cols w:space="708"/>
          <w:docGrid w:linePitch="360"/>
        </w:sectPr>
      </w:pPr>
    </w:p>
    <w:p w:rsidR="00EF33D8" w:rsidRPr="00033855" w:rsidRDefault="00EF33D8" w:rsidP="00A900F9">
      <w:pPr>
        <w:pStyle w:val="ad"/>
        <w:spacing w:before="66" w:after="0" w:line="240" w:lineRule="atLeast"/>
        <w:ind w:firstLine="720"/>
        <w:jc w:val="center"/>
        <w:rPr>
          <w:b/>
          <w:spacing w:val="-3"/>
        </w:rPr>
      </w:pPr>
      <w:proofErr w:type="spellStart"/>
      <w:r w:rsidRPr="00033855">
        <w:rPr>
          <w:b/>
        </w:rPr>
        <w:lastRenderedPageBreak/>
        <w:t>Інформація</w:t>
      </w:r>
      <w:proofErr w:type="spellEnd"/>
    </w:p>
    <w:p w:rsidR="00EF33D8" w:rsidRPr="00033855" w:rsidRDefault="00EF33D8" w:rsidP="00A900F9">
      <w:pPr>
        <w:pStyle w:val="ad"/>
        <w:spacing w:after="0" w:line="240" w:lineRule="atLeast"/>
        <w:ind w:firstLine="720"/>
        <w:jc w:val="center"/>
        <w:rPr>
          <w:b/>
        </w:rPr>
      </w:pPr>
      <w:r w:rsidRPr="00033855">
        <w:rPr>
          <w:b/>
        </w:rPr>
        <w:t>про</w:t>
      </w:r>
      <w:r w:rsidRPr="00033855">
        <w:rPr>
          <w:b/>
          <w:spacing w:val="-5"/>
        </w:rPr>
        <w:t xml:space="preserve"> </w:t>
      </w:r>
      <w:proofErr w:type="spellStart"/>
      <w:r w:rsidRPr="00033855">
        <w:rPr>
          <w:b/>
        </w:rPr>
        <w:t>врахування</w:t>
      </w:r>
      <w:proofErr w:type="spellEnd"/>
      <w:r w:rsidRPr="00033855">
        <w:rPr>
          <w:b/>
        </w:rPr>
        <w:t xml:space="preserve"> </w:t>
      </w:r>
      <w:proofErr w:type="spellStart"/>
      <w:r w:rsidRPr="00033855">
        <w:rPr>
          <w:b/>
        </w:rPr>
        <w:t>чи</w:t>
      </w:r>
      <w:proofErr w:type="spellEnd"/>
      <w:r w:rsidRPr="00033855">
        <w:rPr>
          <w:b/>
          <w:spacing w:val="-2"/>
        </w:rPr>
        <w:t xml:space="preserve"> </w:t>
      </w:r>
      <w:proofErr w:type="spellStart"/>
      <w:r w:rsidRPr="00033855">
        <w:rPr>
          <w:b/>
        </w:rPr>
        <w:t>відхилення</w:t>
      </w:r>
      <w:proofErr w:type="spellEnd"/>
      <w:r w:rsidRPr="00033855">
        <w:rPr>
          <w:b/>
          <w:spacing w:val="-5"/>
        </w:rPr>
        <w:t xml:space="preserve"> </w:t>
      </w:r>
      <w:proofErr w:type="spellStart"/>
      <w:r w:rsidRPr="00033855">
        <w:rPr>
          <w:b/>
          <w:spacing w:val="-5"/>
        </w:rPr>
        <w:t>зауважень</w:t>
      </w:r>
      <w:proofErr w:type="spellEnd"/>
      <w:r w:rsidRPr="00033855">
        <w:rPr>
          <w:b/>
          <w:spacing w:val="-5"/>
        </w:rPr>
        <w:t xml:space="preserve"> </w:t>
      </w:r>
      <w:proofErr w:type="spellStart"/>
      <w:r w:rsidRPr="00033855">
        <w:rPr>
          <w:b/>
          <w:spacing w:val="-5"/>
        </w:rPr>
        <w:t>і</w:t>
      </w:r>
      <w:proofErr w:type="spellEnd"/>
      <w:r w:rsidRPr="00033855">
        <w:rPr>
          <w:b/>
          <w:spacing w:val="-5"/>
        </w:rPr>
        <w:t xml:space="preserve"> </w:t>
      </w:r>
      <w:proofErr w:type="spellStart"/>
      <w:r w:rsidRPr="00033855">
        <w:rPr>
          <w:b/>
        </w:rPr>
        <w:t>пропозицій</w:t>
      </w:r>
      <w:proofErr w:type="spellEnd"/>
      <w:r w:rsidRPr="00033855">
        <w:rPr>
          <w:b/>
        </w:rPr>
        <w:t xml:space="preserve">, </w:t>
      </w:r>
      <w:proofErr w:type="spellStart"/>
      <w:r w:rsidRPr="00033855">
        <w:rPr>
          <w:b/>
        </w:rPr>
        <w:t>поданих</w:t>
      </w:r>
      <w:proofErr w:type="spellEnd"/>
      <w:r w:rsidRPr="00033855">
        <w:rPr>
          <w:b/>
        </w:rPr>
        <w:t xml:space="preserve"> на </w:t>
      </w:r>
      <w:proofErr w:type="spellStart"/>
      <w:r w:rsidRPr="00033855">
        <w:rPr>
          <w:b/>
        </w:rPr>
        <w:t>розгляд</w:t>
      </w:r>
      <w:proofErr w:type="spellEnd"/>
    </w:p>
    <w:p w:rsidR="00EF33D8" w:rsidRDefault="00EF33D8" w:rsidP="00A900F9">
      <w:pPr>
        <w:pStyle w:val="ad"/>
        <w:spacing w:after="0" w:line="240" w:lineRule="atLeast"/>
        <w:ind w:firstLine="720"/>
        <w:jc w:val="center"/>
        <w:rPr>
          <w:b/>
          <w:lang w:val="uk-UA"/>
        </w:rPr>
      </w:pPr>
      <w:proofErr w:type="spellStart"/>
      <w:r w:rsidRPr="00033855">
        <w:rPr>
          <w:b/>
        </w:rPr>
        <w:t>другої</w:t>
      </w:r>
      <w:proofErr w:type="spellEnd"/>
      <w:r w:rsidRPr="00033855">
        <w:rPr>
          <w:b/>
        </w:rPr>
        <w:t xml:space="preserve"> </w:t>
      </w:r>
      <w:proofErr w:type="spellStart"/>
      <w:r w:rsidRPr="00033855">
        <w:rPr>
          <w:b/>
        </w:rPr>
        <w:t>лісовпорядної</w:t>
      </w:r>
      <w:proofErr w:type="spellEnd"/>
      <w:r w:rsidRPr="00033855">
        <w:rPr>
          <w:b/>
        </w:rPr>
        <w:t xml:space="preserve"> </w:t>
      </w:r>
      <w:proofErr w:type="spellStart"/>
      <w:r w:rsidRPr="00033855">
        <w:rPr>
          <w:b/>
        </w:rPr>
        <w:t>наради</w:t>
      </w:r>
      <w:proofErr w:type="spellEnd"/>
    </w:p>
    <w:p w:rsidR="00033855" w:rsidRPr="00033855" w:rsidRDefault="00033855" w:rsidP="00A900F9">
      <w:pPr>
        <w:pStyle w:val="ad"/>
        <w:spacing w:after="0" w:line="240" w:lineRule="atLeast"/>
        <w:ind w:firstLine="72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3814"/>
        <w:gridCol w:w="1742"/>
        <w:gridCol w:w="3457"/>
      </w:tblGrid>
      <w:tr w:rsidR="00EF33D8" w:rsidRPr="00761D4B" w:rsidTr="003E092C">
        <w:tc>
          <w:tcPr>
            <w:tcW w:w="1368" w:type="dxa"/>
            <w:vAlign w:val="center"/>
          </w:tcPr>
          <w:p w:rsidR="00EF33D8" w:rsidRPr="00761D4B" w:rsidRDefault="00EF33D8" w:rsidP="003E092C">
            <w:pPr>
              <w:jc w:val="center"/>
              <w:rPr>
                <w:lang w:val="uk-UA"/>
              </w:rPr>
            </w:pPr>
            <w:r w:rsidRPr="00761D4B">
              <w:rPr>
                <w:lang w:val="uk-UA"/>
              </w:rPr>
              <w:t>№</w:t>
            </w:r>
            <w:r w:rsidRPr="00761D4B">
              <w:rPr>
                <w:spacing w:val="-1"/>
                <w:lang w:val="uk-UA"/>
              </w:rPr>
              <w:t xml:space="preserve"> </w:t>
            </w:r>
            <w:r w:rsidRPr="00761D4B">
              <w:rPr>
                <w:lang w:val="uk-UA"/>
              </w:rPr>
              <w:t>з/п</w:t>
            </w:r>
          </w:p>
        </w:tc>
        <w:tc>
          <w:tcPr>
            <w:tcW w:w="6024" w:type="dxa"/>
            <w:vAlign w:val="center"/>
          </w:tcPr>
          <w:p w:rsidR="00EF33D8" w:rsidRPr="00761D4B" w:rsidRDefault="00EF33D8" w:rsidP="003E092C">
            <w:pPr>
              <w:jc w:val="center"/>
              <w:rPr>
                <w:lang w:val="uk-UA"/>
              </w:rPr>
            </w:pPr>
            <w:r w:rsidRPr="00761D4B">
              <w:rPr>
                <w:lang w:val="uk-UA"/>
              </w:rPr>
              <w:t>Зауваження і пропозиції</w:t>
            </w:r>
          </w:p>
        </w:tc>
        <w:tc>
          <w:tcPr>
            <w:tcW w:w="2076" w:type="dxa"/>
            <w:vAlign w:val="center"/>
          </w:tcPr>
          <w:p w:rsidR="00EF33D8" w:rsidRPr="00761D4B" w:rsidRDefault="00EF33D8" w:rsidP="003E092C">
            <w:pPr>
              <w:jc w:val="center"/>
              <w:rPr>
                <w:lang w:val="uk-UA"/>
              </w:rPr>
            </w:pPr>
            <w:r w:rsidRPr="00761D4B">
              <w:rPr>
                <w:lang w:val="uk-UA"/>
              </w:rPr>
              <w:t>Дата отримання зауважень і пропозицій</w:t>
            </w:r>
          </w:p>
        </w:tc>
        <w:tc>
          <w:tcPr>
            <w:tcW w:w="5318" w:type="dxa"/>
            <w:vAlign w:val="center"/>
          </w:tcPr>
          <w:p w:rsidR="00EF33D8" w:rsidRPr="00761D4B" w:rsidRDefault="00EF33D8" w:rsidP="002E578A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761D4B">
              <w:t>Інформація</w:t>
            </w:r>
            <w:proofErr w:type="spellEnd"/>
            <w:r w:rsidRPr="00761D4B">
              <w:rPr>
                <w:spacing w:val="-9"/>
              </w:rPr>
              <w:t xml:space="preserve"> </w:t>
            </w:r>
            <w:r w:rsidRPr="00761D4B">
              <w:t>про</w:t>
            </w:r>
            <w:r w:rsidRPr="00761D4B">
              <w:rPr>
                <w:spacing w:val="-6"/>
              </w:rPr>
              <w:t xml:space="preserve"> </w:t>
            </w:r>
            <w:proofErr w:type="spellStart"/>
            <w:r w:rsidRPr="00761D4B">
              <w:t>врахування</w:t>
            </w:r>
            <w:proofErr w:type="spellEnd"/>
            <w:r w:rsidRPr="00761D4B">
              <w:t xml:space="preserve">, </w:t>
            </w:r>
            <w:proofErr w:type="spellStart"/>
            <w:r w:rsidRPr="00761D4B">
              <w:t>часткового</w:t>
            </w:r>
            <w:proofErr w:type="spellEnd"/>
            <w:r w:rsidRPr="00761D4B">
              <w:t xml:space="preserve"> </w:t>
            </w:r>
            <w:proofErr w:type="spellStart"/>
            <w:r w:rsidRPr="00761D4B">
              <w:t>врахування</w:t>
            </w:r>
            <w:proofErr w:type="spellEnd"/>
            <w:r w:rsidRPr="00761D4B">
              <w:t xml:space="preserve"> </w:t>
            </w:r>
            <w:proofErr w:type="spellStart"/>
            <w:r w:rsidRPr="00761D4B">
              <w:t>чи</w:t>
            </w:r>
            <w:proofErr w:type="spellEnd"/>
            <w:r w:rsidRPr="00761D4B">
              <w:rPr>
                <w:spacing w:val="-6"/>
              </w:rPr>
              <w:t xml:space="preserve"> </w:t>
            </w:r>
            <w:proofErr w:type="spellStart"/>
            <w:r w:rsidRPr="00761D4B">
              <w:t>відхилення</w:t>
            </w:r>
            <w:proofErr w:type="spellEnd"/>
            <w:r w:rsidRPr="00761D4B">
              <w:rPr>
                <w:spacing w:val="-13"/>
              </w:rPr>
              <w:t xml:space="preserve"> </w:t>
            </w:r>
            <w:proofErr w:type="spellStart"/>
            <w:r w:rsidRPr="00761D4B">
              <w:rPr>
                <w:spacing w:val="-13"/>
              </w:rPr>
              <w:t>зауважень</w:t>
            </w:r>
            <w:proofErr w:type="spellEnd"/>
            <w:r w:rsidRPr="00761D4B">
              <w:rPr>
                <w:spacing w:val="-13"/>
              </w:rPr>
              <w:t xml:space="preserve"> </w:t>
            </w:r>
            <w:proofErr w:type="spellStart"/>
            <w:r w:rsidRPr="00761D4B">
              <w:rPr>
                <w:spacing w:val="-13"/>
              </w:rPr>
              <w:t>і</w:t>
            </w:r>
            <w:proofErr w:type="spellEnd"/>
            <w:r>
              <w:rPr>
                <w:spacing w:val="-13"/>
                <w:lang w:val="uk-UA"/>
              </w:rPr>
              <w:t xml:space="preserve"> пропозицій</w:t>
            </w:r>
          </w:p>
        </w:tc>
      </w:tr>
      <w:tr w:rsidR="00EF33D8" w:rsidRPr="00761D4B" w:rsidTr="003E092C">
        <w:tc>
          <w:tcPr>
            <w:tcW w:w="14786" w:type="dxa"/>
            <w:gridSpan w:val="4"/>
          </w:tcPr>
          <w:p w:rsidR="00EF33D8" w:rsidRPr="00761D4B" w:rsidRDefault="00EF33D8" w:rsidP="003E092C">
            <w:pPr>
              <w:spacing w:before="60" w:after="60"/>
              <w:jc w:val="center"/>
              <w:rPr>
                <w:bCs/>
                <w:i/>
                <w:color w:val="000000"/>
                <w:lang w:val="uk-UA" w:eastAsia="uk-UA"/>
              </w:rPr>
            </w:pPr>
            <w:r w:rsidRPr="00761D4B">
              <w:rPr>
                <w:bCs/>
                <w:color w:val="000000"/>
                <w:lang w:val="uk-UA" w:eastAsia="uk-UA"/>
              </w:rPr>
              <w:t>___________________________________________________________________________</w:t>
            </w:r>
          </w:p>
          <w:p w:rsidR="00EF33D8" w:rsidRPr="00761D4B" w:rsidRDefault="00EF33D8" w:rsidP="003E092C">
            <w:pPr>
              <w:jc w:val="center"/>
              <w:rPr>
                <w:lang w:val="uk-UA"/>
              </w:rPr>
            </w:pPr>
            <w:r w:rsidRPr="00761D4B">
              <w:rPr>
                <w:bCs/>
                <w:i/>
                <w:color w:val="000000"/>
                <w:sz w:val="20"/>
                <w:szCs w:val="20"/>
                <w:lang w:val="uk-UA" w:eastAsia="uk-UA"/>
              </w:rPr>
              <w:t>найменування організації, установи яка подала зауваження і пропозиції (для юридичних осіб)</w:t>
            </w:r>
          </w:p>
        </w:tc>
      </w:tr>
      <w:tr w:rsidR="00EF33D8" w:rsidRPr="00761D4B" w:rsidTr="003E092C">
        <w:tc>
          <w:tcPr>
            <w:tcW w:w="1368" w:type="dxa"/>
          </w:tcPr>
          <w:p w:rsidR="00EF33D8" w:rsidRPr="00761D4B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761D4B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761D4B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761D4B" w:rsidRDefault="00EF33D8" w:rsidP="003E092C">
            <w:pPr>
              <w:rPr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highlight w:val="cyan"/>
                <w:lang w:val="uk-UA"/>
              </w:rPr>
            </w:pPr>
          </w:p>
        </w:tc>
      </w:tr>
      <w:tr w:rsidR="00EF33D8" w:rsidRPr="00B12758" w:rsidTr="003E092C">
        <w:tc>
          <w:tcPr>
            <w:tcW w:w="14786" w:type="dxa"/>
            <w:gridSpan w:val="4"/>
          </w:tcPr>
          <w:p w:rsidR="00EF33D8" w:rsidRPr="00C6083E" w:rsidRDefault="00EF33D8" w:rsidP="003E092C">
            <w:pPr>
              <w:spacing w:before="60" w:after="60"/>
              <w:jc w:val="center"/>
              <w:rPr>
                <w:bCs/>
                <w:i/>
                <w:color w:val="000000"/>
                <w:lang w:val="uk-UA" w:eastAsia="uk-UA"/>
              </w:rPr>
            </w:pPr>
            <w:r w:rsidRPr="00C6083E">
              <w:rPr>
                <w:bCs/>
                <w:color w:val="000000"/>
                <w:lang w:val="uk-UA" w:eastAsia="uk-UA"/>
              </w:rPr>
              <w:t>_________________________________________________________________</w:t>
            </w:r>
          </w:p>
          <w:p w:rsidR="00EF33D8" w:rsidRPr="00C6083E" w:rsidRDefault="00EF33D8" w:rsidP="003E092C">
            <w:pPr>
              <w:jc w:val="center"/>
              <w:rPr>
                <w:lang w:val="uk-UA"/>
              </w:rPr>
            </w:pPr>
            <w:r w:rsidRPr="00C6083E">
              <w:rPr>
                <w:bCs/>
                <w:i/>
                <w:color w:val="000000"/>
                <w:sz w:val="20"/>
                <w:szCs w:val="20"/>
                <w:lang w:val="uk-UA" w:eastAsia="uk-UA"/>
              </w:rPr>
              <w:t>прізвище, ініціали особи, яка подала зауваження і пропозиції (для фізичних осіб)</w:t>
            </w: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C6083E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C6083E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C6083E" w:rsidRDefault="00EF33D8" w:rsidP="003E092C">
            <w:pPr>
              <w:rPr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</w:tr>
      <w:tr w:rsidR="00EF33D8" w:rsidRPr="00B12758" w:rsidTr="003E092C">
        <w:tc>
          <w:tcPr>
            <w:tcW w:w="136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6024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2076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  <w:tc>
          <w:tcPr>
            <w:tcW w:w="5318" w:type="dxa"/>
          </w:tcPr>
          <w:p w:rsidR="00EF33D8" w:rsidRPr="00B12758" w:rsidRDefault="00EF33D8" w:rsidP="003E092C">
            <w:pPr>
              <w:rPr>
                <w:lang w:val="uk-UA"/>
              </w:rPr>
            </w:pPr>
          </w:p>
        </w:tc>
      </w:tr>
    </w:tbl>
    <w:p w:rsidR="00EF33D8" w:rsidRPr="00101997" w:rsidRDefault="00EF33D8" w:rsidP="002E578A">
      <w:pPr>
        <w:pStyle w:val="2"/>
      </w:pPr>
    </w:p>
    <w:p w:rsidR="00EF33D8" w:rsidRPr="00101997" w:rsidRDefault="00EF33D8" w:rsidP="002E578A">
      <w:pPr>
        <w:pStyle w:val="2"/>
      </w:pPr>
    </w:p>
    <w:p w:rsidR="00EF33D8" w:rsidRDefault="00EF33D8" w:rsidP="002E578A"/>
    <w:p w:rsidR="00EF33D8" w:rsidRDefault="00EF33D8" w:rsidP="00CA17F2">
      <w:pPr>
        <w:rPr>
          <w:b/>
          <w:iCs/>
          <w:lang w:val="uk-UA"/>
        </w:rPr>
      </w:pPr>
      <w:r>
        <w:rPr>
          <w:b/>
          <w:iCs/>
          <w:lang w:val="uk-UA"/>
        </w:rPr>
        <w:t xml:space="preserve">                                                                                                                                 </w:t>
      </w:r>
    </w:p>
    <w:p w:rsidR="00EF33D8" w:rsidRDefault="00EF33D8" w:rsidP="00CA17F2">
      <w:pPr>
        <w:rPr>
          <w:b/>
          <w:iCs/>
          <w:lang w:val="uk-UA"/>
        </w:rPr>
      </w:pPr>
    </w:p>
    <w:p w:rsidR="00EF33D8" w:rsidRDefault="00EF33D8" w:rsidP="00CA17F2">
      <w:pPr>
        <w:rPr>
          <w:b/>
          <w:iCs/>
          <w:lang w:val="uk-UA"/>
        </w:rPr>
      </w:pPr>
      <w:r>
        <w:rPr>
          <w:b/>
          <w:iCs/>
          <w:lang w:val="uk-UA"/>
        </w:rPr>
        <w:t xml:space="preserve">                                                                                                                                </w:t>
      </w:r>
    </w:p>
    <w:p w:rsidR="00EF33D8" w:rsidRDefault="00EF33D8" w:rsidP="00CA17F2">
      <w:pPr>
        <w:rPr>
          <w:b/>
          <w:iCs/>
          <w:lang w:val="uk-UA"/>
        </w:rPr>
      </w:pPr>
    </w:p>
    <w:p w:rsidR="00EF33D8" w:rsidRPr="00CA17F2" w:rsidRDefault="00EF33D8" w:rsidP="00D31E1A">
      <w:pPr>
        <w:ind w:firstLine="709"/>
        <w:jc w:val="both"/>
        <w:rPr>
          <w:lang w:val="uk-UA"/>
        </w:rPr>
      </w:pPr>
    </w:p>
    <w:sectPr w:rsidR="00EF33D8" w:rsidRPr="00CA17F2" w:rsidSect="00CA17F2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A9" w:rsidRDefault="00DB4FA9" w:rsidP="000230BF">
      <w:r>
        <w:separator/>
      </w:r>
    </w:p>
  </w:endnote>
  <w:endnote w:type="continuationSeparator" w:id="0">
    <w:p w:rsidR="00DB4FA9" w:rsidRDefault="00DB4FA9" w:rsidP="0002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5A" w:rsidRDefault="008C355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5A" w:rsidRDefault="008C355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5A" w:rsidRDefault="008C35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A9" w:rsidRDefault="00DB4FA9" w:rsidP="000230BF">
      <w:r>
        <w:separator/>
      </w:r>
    </w:p>
  </w:footnote>
  <w:footnote w:type="continuationSeparator" w:id="0">
    <w:p w:rsidR="00DB4FA9" w:rsidRDefault="00DB4FA9" w:rsidP="0002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5A" w:rsidRDefault="008C355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5A" w:rsidRDefault="008C355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5A" w:rsidRDefault="008C35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250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CF72D27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F3A29"/>
    <w:multiLevelType w:val="hybridMultilevel"/>
    <w:tmpl w:val="58A05E12"/>
    <w:lvl w:ilvl="0" w:tplc="80164A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641813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034DA"/>
    <w:multiLevelType w:val="hybridMultilevel"/>
    <w:tmpl w:val="61EAA870"/>
    <w:lvl w:ilvl="0" w:tplc="1B70ED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552C9"/>
    <w:multiLevelType w:val="hybridMultilevel"/>
    <w:tmpl w:val="2C9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DC"/>
    <w:rsid w:val="00021C3C"/>
    <w:rsid w:val="000230BF"/>
    <w:rsid w:val="00023E23"/>
    <w:rsid w:val="0002418D"/>
    <w:rsid w:val="00033855"/>
    <w:rsid w:val="00056812"/>
    <w:rsid w:val="0006754B"/>
    <w:rsid w:val="00080949"/>
    <w:rsid w:val="000A0783"/>
    <w:rsid w:val="000B055C"/>
    <w:rsid w:val="000B37E2"/>
    <w:rsid w:val="000D0BC6"/>
    <w:rsid w:val="000D4BC1"/>
    <w:rsid w:val="000D7E15"/>
    <w:rsid w:val="000E1B1E"/>
    <w:rsid w:val="00101997"/>
    <w:rsid w:val="00114E65"/>
    <w:rsid w:val="0011630D"/>
    <w:rsid w:val="00125D4E"/>
    <w:rsid w:val="001270FF"/>
    <w:rsid w:val="00135142"/>
    <w:rsid w:val="00150F29"/>
    <w:rsid w:val="00160CB5"/>
    <w:rsid w:val="00164AF3"/>
    <w:rsid w:val="00166DD9"/>
    <w:rsid w:val="00166DF9"/>
    <w:rsid w:val="00183971"/>
    <w:rsid w:val="001A189F"/>
    <w:rsid w:val="001A3C71"/>
    <w:rsid w:val="001A6668"/>
    <w:rsid w:val="001B298E"/>
    <w:rsid w:val="001B57A1"/>
    <w:rsid w:val="001E617E"/>
    <w:rsid w:val="00200513"/>
    <w:rsid w:val="002119D7"/>
    <w:rsid w:val="00217C8C"/>
    <w:rsid w:val="002344CC"/>
    <w:rsid w:val="002409F9"/>
    <w:rsid w:val="00242AA5"/>
    <w:rsid w:val="00250495"/>
    <w:rsid w:val="0025245F"/>
    <w:rsid w:val="0026484B"/>
    <w:rsid w:val="0026679E"/>
    <w:rsid w:val="00274185"/>
    <w:rsid w:val="00276B44"/>
    <w:rsid w:val="002814E1"/>
    <w:rsid w:val="002828BB"/>
    <w:rsid w:val="002836D8"/>
    <w:rsid w:val="00284467"/>
    <w:rsid w:val="002B29FE"/>
    <w:rsid w:val="002B4A41"/>
    <w:rsid w:val="002C4673"/>
    <w:rsid w:val="002D0132"/>
    <w:rsid w:val="002D2216"/>
    <w:rsid w:val="002D2C31"/>
    <w:rsid w:val="002E471A"/>
    <w:rsid w:val="002E578A"/>
    <w:rsid w:val="002F44CC"/>
    <w:rsid w:val="0030455F"/>
    <w:rsid w:val="00322B10"/>
    <w:rsid w:val="00327C3D"/>
    <w:rsid w:val="00332140"/>
    <w:rsid w:val="00352395"/>
    <w:rsid w:val="00382AF8"/>
    <w:rsid w:val="0039460D"/>
    <w:rsid w:val="003B335B"/>
    <w:rsid w:val="003E092C"/>
    <w:rsid w:val="003F6457"/>
    <w:rsid w:val="003F79B6"/>
    <w:rsid w:val="004011CE"/>
    <w:rsid w:val="00407945"/>
    <w:rsid w:val="00417873"/>
    <w:rsid w:val="004243C2"/>
    <w:rsid w:val="00425C21"/>
    <w:rsid w:val="00426E9D"/>
    <w:rsid w:val="00437064"/>
    <w:rsid w:val="00441B87"/>
    <w:rsid w:val="00461293"/>
    <w:rsid w:val="004848C8"/>
    <w:rsid w:val="0049073C"/>
    <w:rsid w:val="00494DFE"/>
    <w:rsid w:val="00495CEE"/>
    <w:rsid w:val="004A5242"/>
    <w:rsid w:val="004C11C1"/>
    <w:rsid w:val="004D2F4C"/>
    <w:rsid w:val="004D4B6D"/>
    <w:rsid w:val="004E0EC7"/>
    <w:rsid w:val="004F64A5"/>
    <w:rsid w:val="00506F3A"/>
    <w:rsid w:val="005106F7"/>
    <w:rsid w:val="00512533"/>
    <w:rsid w:val="005319ED"/>
    <w:rsid w:val="00532D93"/>
    <w:rsid w:val="00533EBF"/>
    <w:rsid w:val="0054317A"/>
    <w:rsid w:val="00544848"/>
    <w:rsid w:val="0055003E"/>
    <w:rsid w:val="00551610"/>
    <w:rsid w:val="00551CE8"/>
    <w:rsid w:val="00562976"/>
    <w:rsid w:val="00575B82"/>
    <w:rsid w:val="005813BC"/>
    <w:rsid w:val="00590F81"/>
    <w:rsid w:val="005C32C1"/>
    <w:rsid w:val="005D1DBF"/>
    <w:rsid w:val="005D2BBB"/>
    <w:rsid w:val="005D3031"/>
    <w:rsid w:val="005D47E6"/>
    <w:rsid w:val="005F1B61"/>
    <w:rsid w:val="005F72E8"/>
    <w:rsid w:val="00613C4B"/>
    <w:rsid w:val="00634A0F"/>
    <w:rsid w:val="00642EEE"/>
    <w:rsid w:val="00652CBC"/>
    <w:rsid w:val="00654703"/>
    <w:rsid w:val="0065519C"/>
    <w:rsid w:val="00670E0A"/>
    <w:rsid w:val="00672519"/>
    <w:rsid w:val="0067425F"/>
    <w:rsid w:val="006803BF"/>
    <w:rsid w:val="006856D0"/>
    <w:rsid w:val="0069117E"/>
    <w:rsid w:val="006A15D1"/>
    <w:rsid w:val="006A719A"/>
    <w:rsid w:val="006B46AF"/>
    <w:rsid w:val="006C72D7"/>
    <w:rsid w:val="006E796B"/>
    <w:rsid w:val="00717781"/>
    <w:rsid w:val="00721640"/>
    <w:rsid w:val="00742423"/>
    <w:rsid w:val="007437F0"/>
    <w:rsid w:val="00761D4B"/>
    <w:rsid w:val="0076236D"/>
    <w:rsid w:val="00772C9A"/>
    <w:rsid w:val="00776A14"/>
    <w:rsid w:val="00780168"/>
    <w:rsid w:val="007817CE"/>
    <w:rsid w:val="007863C3"/>
    <w:rsid w:val="0078719F"/>
    <w:rsid w:val="007D14EE"/>
    <w:rsid w:val="007D298B"/>
    <w:rsid w:val="007D6C20"/>
    <w:rsid w:val="007E715C"/>
    <w:rsid w:val="007E729E"/>
    <w:rsid w:val="007F2944"/>
    <w:rsid w:val="007F56B8"/>
    <w:rsid w:val="008008A7"/>
    <w:rsid w:val="0080570A"/>
    <w:rsid w:val="00806C29"/>
    <w:rsid w:val="008121CF"/>
    <w:rsid w:val="008129DC"/>
    <w:rsid w:val="00840BFC"/>
    <w:rsid w:val="00847C37"/>
    <w:rsid w:val="00864E00"/>
    <w:rsid w:val="00884BFE"/>
    <w:rsid w:val="008A373C"/>
    <w:rsid w:val="008A43B8"/>
    <w:rsid w:val="008B4D34"/>
    <w:rsid w:val="008C0090"/>
    <w:rsid w:val="008C355A"/>
    <w:rsid w:val="008E1A34"/>
    <w:rsid w:val="008E4B46"/>
    <w:rsid w:val="008F0D19"/>
    <w:rsid w:val="00913939"/>
    <w:rsid w:val="00915C37"/>
    <w:rsid w:val="00930F29"/>
    <w:rsid w:val="009341EB"/>
    <w:rsid w:val="009548B8"/>
    <w:rsid w:val="009549EE"/>
    <w:rsid w:val="0095668F"/>
    <w:rsid w:val="00982D3D"/>
    <w:rsid w:val="009856CD"/>
    <w:rsid w:val="00992B95"/>
    <w:rsid w:val="00995678"/>
    <w:rsid w:val="009A0D76"/>
    <w:rsid w:val="009B3A72"/>
    <w:rsid w:val="009C37D9"/>
    <w:rsid w:val="009C67C1"/>
    <w:rsid w:val="009C7E4A"/>
    <w:rsid w:val="009E040F"/>
    <w:rsid w:val="009E5460"/>
    <w:rsid w:val="00A0682C"/>
    <w:rsid w:val="00A23873"/>
    <w:rsid w:val="00A23FB9"/>
    <w:rsid w:val="00A47E71"/>
    <w:rsid w:val="00A52A3D"/>
    <w:rsid w:val="00A62602"/>
    <w:rsid w:val="00A64093"/>
    <w:rsid w:val="00A76AC4"/>
    <w:rsid w:val="00A900F9"/>
    <w:rsid w:val="00AB386A"/>
    <w:rsid w:val="00AB3E65"/>
    <w:rsid w:val="00AC2868"/>
    <w:rsid w:val="00AD1917"/>
    <w:rsid w:val="00B12758"/>
    <w:rsid w:val="00B15CDB"/>
    <w:rsid w:val="00B22BD0"/>
    <w:rsid w:val="00B267B1"/>
    <w:rsid w:val="00B2749A"/>
    <w:rsid w:val="00B344A8"/>
    <w:rsid w:val="00B4076F"/>
    <w:rsid w:val="00B41C31"/>
    <w:rsid w:val="00B71DA5"/>
    <w:rsid w:val="00B838CD"/>
    <w:rsid w:val="00B83D14"/>
    <w:rsid w:val="00BA69CE"/>
    <w:rsid w:val="00BB456C"/>
    <w:rsid w:val="00BC1CD0"/>
    <w:rsid w:val="00BC2618"/>
    <w:rsid w:val="00BE06A3"/>
    <w:rsid w:val="00BE17DD"/>
    <w:rsid w:val="00C1584E"/>
    <w:rsid w:val="00C162F3"/>
    <w:rsid w:val="00C22799"/>
    <w:rsid w:val="00C6083E"/>
    <w:rsid w:val="00C72E9B"/>
    <w:rsid w:val="00C74CD6"/>
    <w:rsid w:val="00C86DB8"/>
    <w:rsid w:val="00C919A1"/>
    <w:rsid w:val="00C92348"/>
    <w:rsid w:val="00CA17F2"/>
    <w:rsid w:val="00CA3FD8"/>
    <w:rsid w:val="00CB612D"/>
    <w:rsid w:val="00CC383C"/>
    <w:rsid w:val="00CD61C9"/>
    <w:rsid w:val="00CE40DC"/>
    <w:rsid w:val="00D070AB"/>
    <w:rsid w:val="00D101AF"/>
    <w:rsid w:val="00D12E2F"/>
    <w:rsid w:val="00D21666"/>
    <w:rsid w:val="00D2547B"/>
    <w:rsid w:val="00D2587D"/>
    <w:rsid w:val="00D27E5F"/>
    <w:rsid w:val="00D31E1A"/>
    <w:rsid w:val="00D55E06"/>
    <w:rsid w:val="00D565DC"/>
    <w:rsid w:val="00D77A30"/>
    <w:rsid w:val="00D8170D"/>
    <w:rsid w:val="00D919A3"/>
    <w:rsid w:val="00DA6D0E"/>
    <w:rsid w:val="00DB4FA9"/>
    <w:rsid w:val="00DC0444"/>
    <w:rsid w:val="00DC1C41"/>
    <w:rsid w:val="00DC339F"/>
    <w:rsid w:val="00DC713E"/>
    <w:rsid w:val="00DC7AFC"/>
    <w:rsid w:val="00DD06FB"/>
    <w:rsid w:val="00DD2632"/>
    <w:rsid w:val="00DF7479"/>
    <w:rsid w:val="00E000C2"/>
    <w:rsid w:val="00E014F4"/>
    <w:rsid w:val="00E4683A"/>
    <w:rsid w:val="00E502ED"/>
    <w:rsid w:val="00E50C49"/>
    <w:rsid w:val="00E55900"/>
    <w:rsid w:val="00E82437"/>
    <w:rsid w:val="00E836B0"/>
    <w:rsid w:val="00E848E4"/>
    <w:rsid w:val="00EA6372"/>
    <w:rsid w:val="00EB220F"/>
    <w:rsid w:val="00EB3002"/>
    <w:rsid w:val="00EB6035"/>
    <w:rsid w:val="00EC7ED5"/>
    <w:rsid w:val="00EF33D8"/>
    <w:rsid w:val="00EF6635"/>
    <w:rsid w:val="00F0436E"/>
    <w:rsid w:val="00F16C10"/>
    <w:rsid w:val="00F225BD"/>
    <w:rsid w:val="00F25F11"/>
    <w:rsid w:val="00F35C2D"/>
    <w:rsid w:val="00F36AEC"/>
    <w:rsid w:val="00F463BA"/>
    <w:rsid w:val="00F55853"/>
    <w:rsid w:val="00F62EB5"/>
    <w:rsid w:val="00F735E0"/>
    <w:rsid w:val="00F753EB"/>
    <w:rsid w:val="00F91899"/>
    <w:rsid w:val="00FC15C1"/>
    <w:rsid w:val="00FD4E0A"/>
    <w:rsid w:val="00FF4E09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298B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EB2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B220F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Основной текст с отступом Знак"/>
    <w:aliases w:val="Знак1 Знак"/>
    <w:basedOn w:val="a0"/>
    <w:link w:val="a8"/>
    <w:uiPriority w:val="99"/>
    <w:locked/>
    <w:rsid w:val="00AD1917"/>
    <w:rPr>
      <w:rFonts w:cs="Times New Roman"/>
      <w:sz w:val="28"/>
    </w:rPr>
  </w:style>
  <w:style w:type="paragraph" w:styleId="a8">
    <w:name w:val="Body Text Indent"/>
    <w:aliases w:val="Знак1"/>
    <w:basedOn w:val="a"/>
    <w:link w:val="a7"/>
    <w:uiPriority w:val="99"/>
    <w:rsid w:val="00AD1917"/>
    <w:pPr>
      <w:ind w:firstLine="851"/>
      <w:jc w:val="both"/>
    </w:pPr>
    <w:rPr>
      <w:sz w:val="28"/>
      <w:szCs w:val="20"/>
      <w:lang w:val="uk-UA" w:eastAsia="uk-UA"/>
    </w:rPr>
  </w:style>
  <w:style w:type="character" w:customStyle="1" w:styleId="BodyTextIndentChar1">
    <w:name w:val="Body Text Indent Char1"/>
    <w:aliases w:val="Знак1 Char1"/>
    <w:basedOn w:val="a0"/>
    <w:link w:val="a8"/>
    <w:uiPriority w:val="99"/>
    <w:semiHidden/>
    <w:rsid w:val="00BE17DD"/>
    <w:rPr>
      <w:rFonts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rsid w:val="00AD1917"/>
    <w:rPr>
      <w:rFonts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0230B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30BF"/>
    <w:rPr>
      <w:rFonts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0230B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30BF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2E578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D3DAA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2E5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3DA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7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Lispro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Kiev_Sulza</dc:creator>
  <cp:keywords/>
  <dc:description/>
  <cp:lastModifiedBy>Олександр</cp:lastModifiedBy>
  <cp:revision>94</cp:revision>
  <cp:lastPrinted>2023-09-12T14:57:00Z</cp:lastPrinted>
  <dcterms:created xsi:type="dcterms:W3CDTF">2023-07-21T05:19:00Z</dcterms:created>
  <dcterms:modified xsi:type="dcterms:W3CDTF">2024-03-11T07:16:00Z</dcterms:modified>
</cp:coreProperties>
</file>